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B1" w:rsidRDefault="00FA61B1" w:rsidP="001E789C">
      <w:pPr>
        <w:spacing w:before="120" w:after="120"/>
        <w:jc w:val="center"/>
        <w:rPr>
          <w:b/>
        </w:rPr>
      </w:pPr>
    </w:p>
    <w:p w:rsidR="00FA61B1" w:rsidRDefault="00FA61B1" w:rsidP="00FA61B1">
      <w:pPr>
        <w:jc w:val="center"/>
        <w:rPr>
          <w:b/>
          <w:bCs/>
          <w:sz w:val="40"/>
          <w:szCs w:val="36"/>
        </w:rPr>
      </w:pPr>
      <w:r w:rsidRPr="00870393">
        <w:rPr>
          <w:b/>
          <w:bCs/>
          <w:sz w:val="40"/>
          <w:szCs w:val="36"/>
        </w:rPr>
        <w:t>QUY TRÌNH</w:t>
      </w:r>
    </w:p>
    <w:p w:rsidR="00FA61B1" w:rsidRPr="00870393" w:rsidRDefault="00FA61B1" w:rsidP="00FA61B1">
      <w:pPr>
        <w:jc w:val="center"/>
        <w:rPr>
          <w:b/>
          <w:bCs/>
        </w:rPr>
      </w:pPr>
      <w:r w:rsidRPr="00870393">
        <w:rPr>
          <w:b/>
          <w:bCs/>
          <w:sz w:val="40"/>
          <w:szCs w:val="36"/>
        </w:rPr>
        <w:t>KHÁM BỆNH BẢO HIỂM Y TẾ</w:t>
      </w:r>
    </w:p>
    <w:p w:rsidR="00FA61B1" w:rsidRPr="0011474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114743">
        <w:rPr>
          <w:b/>
          <w:bCs/>
          <w:u w:val="single"/>
        </w:rPr>
        <w:t>MỤC ĐÍCH: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Thuận tiện khi bệnh nhân khám bệnh có BHYT.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Giảm thời gian chờ giải quyết hồ sơ BHYT.</w:t>
      </w:r>
    </w:p>
    <w:p w:rsidR="00FA61B1" w:rsidRPr="0011474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114743">
        <w:rPr>
          <w:b/>
          <w:bCs/>
          <w:u w:val="single"/>
        </w:rPr>
        <w:t>PHẠM VI ÁP DỤNG: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Quy trình này áp dụng tại Khoa khám bệnh</w:t>
      </w:r>
      <w:r w:rsidR="00F1201D">
        <w:t>.</w:t>
      </w:r>
    </w:p>
    <w:p w:rsidR="00F1201D" w:rsidRDefault="00F1201D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Thời gian áp dụng: bắt đầu từ tháng 4/2020.</w:t>
      </w:r>
    </w:p>
    <w:p w:rsidR="00F1201D" w:rsidRDefault="00F1201D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Quy trình tiếp nhận 1 cửa, có thay đổi so với quy trình tiếp nhận cũ.</w:t>
      </w:r>
    </w:p>
    <w:p w:rsidR="00FA61B1" w:rsidRPr="0087039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870393">
        <w:rPr>
          <w:b/>
          <w:bCs/>
          <w:u w:val="single"/>
        </w:rPr>
        <w:t>ĐỊNH NGHĨA:</w:t>
      </w:r>
    </w:p>
    <w:p w:rsidR="00FA61B1" w:rsidRPr="00870393" w:rsidRDefault="00FA61B1" w:rsidP="00FA61B1">
      <w:pPr>
        <w:pStyle w:val="ListParagraph"/>
        <w:spacing w:before="120" w:after="120" w:line="360" w:lineRule="auto"/>
        <w:jc w:val="both"/>
        <w:rPr>
          <w:b/>
          <w:bCs/>
          <w:i/>
          <w:iCs/>
        </w:rPr>
      </w:pPr>
      <w:r w:rsidRPr="00870393">
        <w:rPr>
          <w:b/>
          <w:bCs/>
          <w:i/>
          <w:iCs/>
        </w:rPr>
        <w:t>Từ ngữ viết tắt: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BHYT: Bảo hiểm Y tế</w:t>
      </w:r>
    </w:p>
    <w:p w:rsidR="00EC4BDC" w:rsidRDefault="00EC4BDC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CLS: Cận lâm sàng</w:t>
      </w:r>
    </w:p>
    <w:p w:rsidR="00EC4BDC" w:rsidRDefault="00FA61B1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BN: Bệnh nhân</w:t>
      </w:r>
    </w:p>
    <w:p w:rsidR="00EC4BDC" w:rsidRDefault="00EC4BDC" w:rsidP="00EC4BDC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NV: Nhân viên</w:t>
      </w:r>
    </w:p>
    <w:p w:rsidR="00EC4BDC" w:rsidRDefault="00EC4BDC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TKYK: Thư ký Y Khoa</w:t>
      </w:r>
    </w:p>
    <w:p w:rsidR="00EC4BDC" w:rsidRDefault="00EC4BDC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TCKT: Tài chính Kế toán</w:t>
      </w:r>
    </w:p>
    <w:p w:rsidR="00114743" w:rsidRDefault="00FA61B1" w:rsidP="00114743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b/>
          <w:bCs/>
          <w:u w:val="single"/>
        </w:rPr>
      </w:pPr>
      <w:r w:rsidRPr="00870393">
        <w:rPr>
          <w:b/>
          <w:bCs/>
          <w:u w:val="single"/>
        </w:rPr>
        <w:t>QUY TRÌNH:</w:t>
      </w:r>
    </w:p>
    <w:p w:rsidR="00114743" w:rsidRDefault="00114743" w:rsidP="00114743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 w:rsidRPr="00114743">
        <w:t>Quy trình dành cho BN</w:t>
      </w:r>
    </w:p>
    <w:p w:rsidR="00114743" w:rsidRDefault="00114743" w:rsidP="00114743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>
        <w:t>Quy trình dành cho NV</w:t>
      </w:r>
    </w:p>
    <w:p w:rsidR="00FA61B1" w:rsidRPr="00114743" w:rsidRDefault="00FA61B1" w:rsidP="00114743">
      <w:pPr>
        <w:pStyle w:val="ListParagraph"/>
        <w:numPr>
          <w:ilvl w:val="0"/>
          <w:numId w:val="8"/>
        </w:numPr>
        <w:spacing w:before="120" w:after="120" w:line="360" w:lineRule="auto"/>
        <w:jc w:val="both"/>
      </w:pPr>
      <w:r w:rsidRPr="00114743">
        <w:br w:type="page"/>
      </w:r>
    </w:p>
    <w:p w:rsidR="00C30D94" w:rsidRDefault="00C30D94" w:rsidP="001E789C">
      <w:pPr>
        <w:spacing w:before="120" w:after="120"/>
        <w:jc w:val="center"/>
        <w:rPr>
          <w:b/>
        </w:rPr>
      </w:pPr>
    </w:p>
    <w:p w:rsidR="00EC4BDC" w:rsidRPr="00321CD3" w:rsidRDefault="00114743" w:rsidP="00637342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>
        <w:rPr>
          <w:b/>
        </w:rPr>
        <w:t>Quy trình dành cho Bệnh nhân</w:t>
      </w:r>
    </w:p>
    <w:tbl>
      <w:tblPr>
        <w:tblStyle w:val="TableGrid"/>
        <w:tblW w:w="11337" w:type="dxa"/>
        <w:tblInd w:w="-601" w:type="dxa"/>
        <w:tblLook w:val="04A0"/>
      </w:tblPr>
      <w:tblGrid>
        <w:gridCol w:w="737"/>
        <w:gridCol w:w="5726"/>
        <w:gridCol w:w="4874"/>
      </w:tblGrid>
      <w:tr w:rsidR="00321CD3" w:rsidTr="00321CD3">
        <w:trPr>
          <w:trHeight w:val="567"/>
        </w:trPr>
        <w:tc>
          <w:tcPr>
            <w:tcW w:w="737" w:type="dxa"/>
            <w:vAlign w:val="center"/>
          </w:tcPr>
          <w:p w:rsidR="00114743" w:rsidRPr="001E789C" w:rsidRDefault="00114743" w:rsidP="00114743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726" w:type="dxa"/>
            <w:vAlign w:val="center"/>
          </w:tcPr>
          <w:p w:rsidR="00B071A1" w:rsidRPr="001E789C" w:rsidRDefault="001E789C" w:rsidP="001E789C">
            <w:pPr>
              <w:jc w:val="center"/>
              <w:rPr>
                <w:b/>
              </w:rPr>
            </w:pPr>
            <w:r>
              <w:rPr>
                <w:b/>
              </w:rPr>
              <w:t>QUI TRÌNH</w:t>
            </w:r>
          </w:p>
        </w:tc>
        <w:tc>
          <w:tcPr>
            <w:tcW w:w="4874" w:type="dxa"/>
            <w:vAlign w:val="center"/>
          </w:tcPr>
          <w:p w:rsidR="00B071A1" w:rsidRPr="001E789C" w:rsidRDefault="00B071A1" w:rsidP="00B071A1">
            <w:pPr>
              <w:jc w:val="center"/>
              <w:rPr>
                <w:b/>
              </w:rPr>
            </w:pPr>
            <w:r w:rsidRPr="001E789C">
              <w:rPr>
                <w:b/>
              </w:rPr>
              <w:t>DIỄN GIẢI</w:t>
            </w:r>
          </w:p>
        </w:tc>
      </w:tr>
      <w:tr w:rsidR="00321CD3" w:rsidTr="00321CD3">
        <w:trPr>
          <w:trHeight w:val="9792"/>
        </w:trPr>
        <w:tc>
          <w:tcPr>
            <w:tcW w:w="737" w:type="dxa"/>
          </w:tcPr>
          <w:p w:rsidR="00EC4BDC" w:rsidRDefault="00EC4BDC" w:rsidP="00EC4BDC">
            <w:pPr>
              <w:jc w:val="center"/>
              <w:rPr>
                <w:b/>
              </w:rPr>
            </w:pPr>
          </w:p>
          <w:p w:rsidR="00B071A1" w:rsidRPr="001E789C" w:rsidRDefault="00114743" w:rsidP="00EC4B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1E789C" w:rsidRDefault="001E789C" w:rsidP="00EC4BDC">
            <w:pPr>
              <w:jc w:val="center"/>
              <w:rPr>
                <w:b/>
              </w:rPr>
            </w:pPr>
          </w:p>
          <w:p w:rsidR="00114743" w:rsidRPr="001E789C" w:rsidRDefault="00114743" w:rsidP="00EC4B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362622" w:rsidRDefault="00362622" w:rsidP="00EC4BDC">
            <w:pPr>
              <w:jc w:val="center"/>
              <w:rPr>
                <w:b/>
              </w:rPr>
            </w:pPr>
          </w:p>
          <w:p w:rsidR="00362622" w:rsidRPr="001E789C" w:rsidRDefault="00362622" w:rsidP="00EC4BDC">
            <w:pPr>
              <w:jc w:val="center"/>
              <w:rPr>
                <w:b/>
              </w:rPr>
            </w:pP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1E789C" w:rsidRPr="001E789C" w:rsidRDefault="00114743" w:rsidP="00EC4B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362622" w:rsidRPr="00362622" w:rsidRDefault="00362622" w:rsidP="00EC4BDC">
            <w:pPr>
              <w:jc w:val="center"/>
              <w:rPr>
                <w:b/>
                <w:sz w:val="18"/>
                <w:szCs w:val="18"/>
              </w:rPr>
            </w:pPr>
          </w:p>
          <w:p w:rsidR="00362622" w:rsidRPr="00362622" w:rsidRDefault="00362622" w:rsidP="00EC4BDC">
            <w:pPr>
              <w:jc w:val="center"/>
              <w:rPr>
                <w:b/>
                <w:sz w:val="18"/>
                <w:szCs w:val="18"/>
              </w:rPr>
            </w:pPr>
          </w:p>
          <w:p w:rsidR="001E789C" w:rsidRPr="001E789C" w:rsidRDefault="001E789C" w:rsidP="00EC4BDC">
            <w:pPr>
              <w:jc w:val="center"/>
              <w:rPr>
                <w:b/>
              </w:rPr>
            </w:pPr>
          </w:p>
          <w:p w:rsidR="00FA61B1" w:rsidRDefault="00114743" w:rsidP="00EC4B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EC4BDC" w:rsidRDefault="00EC4BDC" w:rsidP="00EC4BDC">
            <w:pPr>
              <w:jc w:val="center"/>
              <w:rPr>
                <w:b/>
              </w:rPr>
            </w:pPr>
          </w:p>
          <w:p w:rsidR="00362622" w:rsidRDefault="00362622" w:rsidP="00EC4BDC">
            <w:pPr>
              <w:jc w:val="center"/>
              <w:rPr>
                <w:b/>
              </w:rPr>
            </w:pPr>
          </w:p>
          <w:p w:rsidR="00362622" w:rsidRDefault="00362622" w:rsidP="00EC4BDC">
            <w:pPr>
              <w:jc w:val="center"/>
              <w:rPr>
                <w:b/>
              </w:rPr>
            </w:pPr>
          </w:p>
          <w:p w:rsidR="00EC4BDC" w:rsidRDefault="00EC4BDC" w:rsidP="00EC4BDC">
            <w:pPr>
              <w:jc w:val="center"/>
              <w:rPr>
                <w:b/>
              </w:rPr>
            </w:pPr>
          </w:p>
          <w:p w:rsidR="00EC4BDC" w:rsidRDefault="00EC4BDC" w:rsidP="00EC4BDC">
            <w:pPr>
              <w:jc w:val="center"/>
              <w:rPr>
                <w:b/>
              </w:rPr>
            </w:pPr>
          </w:p>
          <w:p w:rsidR="00114743" w:rsidRDefault="00114743" w:rsidP="001147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14743" w:rsidRDefault="00114743" w:rsidP="00114743">
            <w:pPr>
              <w:rPr>
                <w:b/>
              </w:rPr>
            </w:pPr>
          </w:p>
          <w:p w:rsidR="00114743" w:rsidRDefault="00114743" w:rsidP="00EC4BDC">
            <w:pPr>
              <w:jc w:val="center"/>
              <w:rPr>
                <w:b/>
              </w:rPr>
            </w:pPr>
          </w:p>
          <w:p w:rsidR="00114743" w:rsidRDefault="00114743" w:rsidP="00EC4BDC">
            <w:pPr>
              <w:jc w:val="center"/>
              <w:rPr>
                <w:b/>
              </w:rPr>
            </w:pPr>
          </w:p>
          <w:p w:rsidR="00114743" w:rsidRDefault="00114743" w:rsidP="00EC4BDC">
            <w:pPr>
              <w:jc w:val="center"/>
              <w:rPr>
                <w:b/>
              </w:rPr>
            </w:pPr>
          </w:p>
          <w:p w:rsidR="00114743" w:rsidRDefault="00114743" w:rsidP="00EC4BDC">
            <w:pPr>
              <w:jc w:val="center"/>
              <w:rPr>
                <w:b/>
              </w:rPr>
            </w:pPr>
          </w:p>
          <w:p w:rsidR="00114743" w:rsidRDefault="00114743" w:rsidP="0011474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14743" w:rsidRPr="00EC4BDC" w:rsidRDefault="00114743" w:rsidP="00114743">
            <w:pPr>
              <w:rPr>
                <w:b/>
              </w:rPr>
            </w:pPr>
          </w:p>
        </w:tc>
        <w:tc>
          <w:tcPr>
            <w:tcW w:w="5726" w:type="dxa"/>
          </w:tcPr>
          <w:p w:rsidR="00B071A1" w:rsidRDefault="008E4A29">
            <w:r>
              <w:rPr>
                <w:noProof/>
              </w:rPr>
              <w:pict>
                <v:roundrect id="_x0000_s1055" style="position:absolute;margin-left:76.35pt;margin-top:6.45pt;width:141.75pt;height:28.35pt;z-index:251782144;mso-position-horizontal-relative:text;mso-position-vertical-relative:text" arcsize="10923f" strokeweight="1pt">
                  <v:textbox style="mso-next-textbox:#_x0000_s1055">
                    <w:txbxContent>
                      <w:p w:rsidR="00B071A1" w:rsidRDefault="00B071A1" w:rsidP="00C30D94">
                        <w:pPr>
                          <w:spacing w:before="60" w:line="360" w:lineRule="auto"/>
                          <w:jc w:val="center"/>
                        </w:pPr>
                        <w:r>
                          <w:t>BÀN HƯỚNG DẪN</w:t>
                        </w:r>
                      </w:p>
                    </w:txbxContent>
                  </v:textbox>
                </v:roundrect>
              </w:pict>
            </w:r>
          </w:p>
          <w:p w:rsidR="00B071A1" w:rsidRDefault="00B071A1"/>
          <w:p w:rsidR="00B071A1" w:rsidRDefault="008E4A2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0" type="#_x0000_t202" style="position:absolute;margin-left:142.65pt;margin-top:7.6pt;width:28.35pt;height:19.85pt;z-index:251811840" filled="f" stroked="f">
                  <v:textbox style="mso-next-textbox:#_x0000_s1110">
                    <w:txbxContent>
                      <w:p w:rsidR="00486EC6" w:rsidRDefault="00486EC6" w:rsidP="00486EC6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146.6pt;margin-top:5.3pt;width:0;height:28.35pt;z-index:251789312" o:connectortype="straight">
                  <v:stroke endarrow="block"/>
                </v:shape>
              </w:pict>
            </w:r>
          </w:p>
          <w:p w:rsidR="00B071A1" w:rsidRDefault="00B071A1"/>
          <w:p w:rsidR="00B071A1" w:rsidRDefault="008E4A29">
            <w:r>
              <w:rPr>
                <w:noProof/>
              </w:rPr>
              <w:pict>
                <v:rect id="_x0000_s1056" style="position:absolute;margin-left:75.1pt;margin-top:3.75pt;width:141.75pt;height:36.85pt;z-index:251783168" strokeweight="1pt">
                  <v:textbox style="mso-next-textbox:#_x0000_s1056">
                    <w:txbxContent>
                      <w:p w:rsidR="00B071A1" w:rsidRDefault="00B071A1" w:rsidP="00A77867">
                        <w:pPr>
                          <w:jc w:val="center"/>
                        </w:pPr>
                        <w:r>
                          <w:t>QUẦY TIẾP NHẬN BHYT</w:t>
                        </w:r>
                      </w:p>
                    </w:txbxContent>
                  </v:textbox>
                </v:rect>
              </w:pict>
            </w:r>
          </w:p>
          <w:p w:rsidR="00B071A1" w:rsidRDefault="00B071A1"/>
          <w:p w:rsidR="00B071A1" w:rsidRDefault="008E4A29">
            <w:r>
              <w:rPr>
                <w:noProof/>
              </w:rPr>
              <w:pict>
                <v:shape id="_x0000_s1065" type="#_x0000_t32" style="position:absolute;margin-left:146.7pt;margin-top:10.7pt;width:0;height:42.5pt;z-index:251790336" o:connectortype="straight">
                  <v:stroke endarrow="block"/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shape id="_x0000_s1112" type="#_x0000_t202" style="position:absolute;margin-left:142.65pt;margin-top:4.1pt;width:28.35pt;height:19.85pt;z-index:251812864" filled="f" stroked="f">
                  <v:textbox style="mso-next-textbox:#_x0000_s1112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071A1" w:rsidRDefault="00B071A1"/>
          <w:p w:rsidR="00B071A1" w:rsidRDefault="008E4A29">
            <w:r>
              <w:rPr>
                <w:noProof/>
              </w:rPr>
              <w:pict>
                <v:shape id="_x0000_s1125" type="#_x0000_t202" style="position:absolute;margin-left:9.7pt;margin-top:7.4pt;width:73.25pt;height:20.6pt;z-index:251820032" filled="f" stroked="f">
                  <v:textbox style="mso-next-textbox:#_x0000_s1125">
                    <w:txbxContent>
                      <w:p w:rsidR="00637342" w:rsidRPr="00637342" w:rsidRDefault="00637342" w:rsidP="006373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7342">
                          <w:rPr>
                            <w:sz w:val="18"/>
                            <w:szCs w:val="18"/>
                          </w:rPr>
                          <w:t>Có kết quả CLS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57" style="position:absolute;margin-left:93.8pt;margin-top:8.9pt;width:104.9pt;height:28.35pt;z-index:251784192" strokeweight="1pt">
                  <v:textbox style="mso-next-textbox:#_x0000_s1057">
                    <w:txbxContent>
                      <w:p w:rsidR="00B071A1" w:rsidRDefault="00072065" w:rsidP="00C30D94">
                        <w:pPr>
                          <w:spacing w:before="60" w:line="360" w:lineRule="auto"/>
                          <w:jc w:val="center"/>
                        </w:pPr>
                        <w:r>
                          <w:t>BÀN</w:t>
                        </w:r>
                        <w:r w:rsidR="00B071A1">
                          <w:t xml:space="preserve"> KHÁM</w:t>
                        </w:r>
                      </w:p>
                    </w:txbxContent>
                  </v:textbox>
                </v:rect>
              </w:pict>
            </w:r>
          </w:p>
          <w:p w:rsidR="00B071A1" w:rsidRDefault="008E4A29">
            <w:r>
              <w:rPr>
                <w:noProof/>
              </w:rPr>
              <w:pict>
                <v:shape id="_x0000_s1127" type="#_x0000_t202" style="position:absolute;margin-left:30.4pt;margin-top:7.15pt;width:28.35pt;height:19.85pt;z-index:251821056" filled="f" stroked="f">
                  <v:textbox style="mso-next-textbox:#_x0000_s1127">
                    <w:txbxContent>
                      <w:p w:rsidR="00637342" w:rsidRDefault="00637342" w:rsidP="0063734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32" style="position:absolute;margin-left:-1.9pt;margin-top:8.7pt;width:95.05pt;height:0;z-index:25178112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23" type="#_x0000_t32" style="position:absolute;margin-left:-1.9pt;margin-top:8.7pt;width:0;height:107.45pt;flip:y;z-index:251780096" o:connectortype="straight"/>
              </w:pict>
            </w:r>
          </w:p>
          <w:p w:rsidR="00B071A1" w:rsidRDefault="008E4A29">
            <w:r>
              <w:rPr>
                <w:noProof/>
              </w:rPr>
              <w:pict>
                <v:shape id="_x0000_s1095" type="#_x0000_t32" style="position:absolute;margin-left:146.7pt;margin-top:7.7pt;width:0;height:42.5pt;z-index:251797504" o:connectortype="straight"/>
              </w:pict>
            </w:r>
          </w:p>
          <w:p w:rsidR="00B071A1" w:rsidRDefault="008E4A29">
            <w:r>
              <w:rPr>
                <w:noProof/>
              </w:rPr>
              <w:pict>
                <v:shape id="_x0000_s1098" type="#_x0000_t202" style="position:absolute;margin-left:71.35pt;margin-top:9.55pt;width:68.55pt;height:30.75pt;z-index:251800576" filled="f" stroked="f">
                  <v:textbox style="mso-next-textbox:#_x0000_s1098">
                    <w:txbxContent>
                      <w:p w:rsidR="00ED0E70" w:rsidRDefault="00ED0E70" w:rsidP="00ED0E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Chỉ định</w:t>
                        </w:r>
                      </w:p>
                      <w:p w:rsidR="00ED0E70" w:rsidRPr="00ED0E70" w:rsidRDefault="00ED0E70" w:rsidP="00ED0E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Cận lâm sàng</w:t>
                        </w:r>
                      </w:p>
                    </w:txbxContent>
                  </v:textbox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shape id="_x0000_s1099" type="#_x0000_t202" style="position:absolute;margin-left:160.3pt;margin-top:4.3pt;width:45.35pt;height:18.25pt;z-index:251801600" filled="f" stroked="f">
                  <v:textbox style="mso-next-textbox:#_x0000_s1099">
                    <w:txbxContent>
                      <w:p w:rsidR="00ED0E70" w:rsidRPr="00ED0E70" w:rsidRDefault="00ED0E70" w:rsidP="00ED0E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Cấp toa</w:t>
                        </w:r>
                      </w:p>
                    </w:txbxContent>
                  </v:textbox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shape id="_x0000_s1114" type="#_x0000_t202" style="position:absolute;margin-left:205.65pt;margin-top:10.4pt;width:28.35pt;height:19.85pt;z-index:251814912" filled="f" stroked="f">
                  <v:textbox style="mso-next-textbox:#_x0000_s1114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 w:rsidR="00637342">
                          <w:rPr>
                            <w:sz w:val="18"/>
                            <w:szCs w:val="18"/>
                          </w:rPr>
                          <w:t>5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type="#_x0000_t202" style="position:absolute;margin-left:46.75pt;margin-top:10.4pt;width:28.35pt;height:19.85pt;z-index:251813888" filled="f" stroked="f">
                  <v:textbox style="mso-next-textbox:#_x0000_s1113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210.7pt;margin-top:5.2pt;width:0;height:34pt;z-index:25179443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68.6pt;margin-top:5.25pt;width:0;height:34pt;z-index:25179340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68.6pt;margin-top:5.25pt;width:141.75pt;height:0;z-index:251792384" o:connectortype="straight"/>
              </w:pict>
            </w:r>
          </w:p>
          <w:p w:rsidR="00B071A1" w:rsidRDefault="00B071A1"/>
          <w:p w:rsidR="00B071A1" w:rsidRDefault="008E4A29">
            <w:r>
              <w:rPr>
                <w:noProof/>
              </w:rPr>
              <w:pict>
                <v:rect id="_x0000_s1070" style="position:absolute;margin-left:3.6pt;margin-top:9.35pt;width:117pt;height:36.85pt;z-index:251791360" strokeweight="1pt">
                  <v:textbox style="mso-next-textbox:#_x0000_s1070">
                    <w:txbxContent>
                      <w:p w:rsidR="00072065" w:rsidRDefault="00114743" w:rsidP="00072065">
                        <w:pPr>
                          <w:jc w:val="center"/>
                        </w:pPr>
                        <w:r>
                          <w:t>THỰC HIỆN</w:t>
                        </w:r>
                      </w:p>
                      <w:p w:rsidR="00B071A1" w:rsidRDefault="00B071A1" w:rsidP="00072065">
                        <w:pPr>
                          <w:jc w:val="center"/>
                        </w:pPr>
                        <w:r>
                          <w:t>CẬN LÂM SÀNG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0" style="position:absolute;margin-left:134.85pt;margin-top:9.3pt;width:141.75pt;height:36.85pt;z-index:251785216" strokeweight="1pt">
                  <v:textbox style="mso-next-textbox:#_x0000_s1060">
                    <w:txbxContent>
                      <w:p w:rsidR="00B25194" w:rsidRDefault="00B25194" w:rsidP="00A97E26">
                        <w:pPr>
                          <w:jc w:val="center"/>
                        </w:pPr>
                        <w:r>
                          <w:t>QUẦY TIẾP NHẬN BHYT</w:t>
                        </w:r>
                      </w:p>
                      <w:p w:rsidR="00B071A1" w:rsidRDefault="00B071A1" w:rsidP="0007206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B071A1" w:rsidRDefault="008E4A29">
            <w:r>
              <w:rPr>
                <w:noProof/>
              </w:rPr>
              <w:pict>
                <v:shape id="_x0000_s1122" type="#_x0000_t32" style="position:absolute;margin-left:-1.9pt;margin-top:11.55pt;width:5.5pt;height:0;flip:x;z-index:251779072" o:connectortype="straight"/>
              </w:pict>
            </w:r>
          </w:p>
          <w:p w:rsidR="00B071A1" w:rsidRDefault="00B071A1"/>
          <w:p w:rsidR="00B071A1" w:rsidRDefault="008E4A29">
            <w:r>
              <w:rPr>
                <w:noProof/>
              </w:rPr>
              <w:pict>
                <v:shape id="_x0000_s1109" type="#_x0000_t202" style="position:absolute;margin-left:97.4pt;margin-top:11pt;width:78.7pt;height:18.4pt;z-index:251810816" filled="f" stroked="f">
                  <v:textbox style="mso-next-textbox:#_x0000_s1109">
                    <w:txbxContent>
                      <w:p w:rsidR="008520A8" w:rsidRPr="008520A8" w:rsidRDefault="008520A8" w:rsidP="008520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Không đóng tiền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type="#_x0000_t32" style="position:absolute;margin-left:179.7pt;margin-top:1.1pt;width:0;height:28.35pt;z-index:251798528" o:connectortype="straight"/>
              </w:pict>
            </w:r>
          </w:p>
          <w:p w:rsidR="00B071A1" w:rsidRDefault="008E4A29">
            <w:r>
              <w:rPr>
                <w:noProof/>
              </w:rPr>
              <w:pict>
                <v:shape id="_x0000_s1108" type="#_x0000_t202" style="position:absolute;margin-left:168.6pt;margin-top:-.45pt;width:107.75pt;height:20.7pt;z-index:251809792" filled="f" stroked="f">
                  <v:textbox style="mso-next-textbox:#_x0000_s1108">
                    <w:txbxContent>
                      <w:p w:rsidR="008520A8" w:rsidRPr="008520A8" w:rsidRDefault="008520A8" w:rsidP="008520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Đóng tiền</w:t>
                        </w:r>
                        <w:r w:rsidR="00F1201D">
                          <w:rPr>
                            <w:sz w:val="18"/>
                            <w:szCs w:val="18"/>
                          </w:rPr>
                          <w:t xml:space="preserve"> chênh lệch</w:t>
                        </w:r>
                      </w:p>
                      <w:p w:rsidR="008520A8" w:rsidRDefault="008520A8" w:rsidP="008520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32" style="position:absolute;margin-left:93.8pt;margin-top:14.4pt;width:138.9pt;height:0;z-index:251799552" o:connectortype="straight"/>
              </w:pict>
            </w:r>
            <w:r>
              <w:rPr>
                <w:noProof/>
              </w:rPr>
              <w:pict>
                <v:shape id="_x0000_s1090" type="#_x0000_t32" style="position:absolute;margin-left:232.1pt;margin-top:13.95pt;width:0;height:28.35pt;z-index:2517964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94.35pt;margin-top:14pt;width:0;height:28.35pt;z-index:251795456" o:connectortype="straight">
                  <v:stroke endarrow="block"/>
                </v:shape>
              </w:pict>
            </w:r>
          </w:p>
          <w:p w:rsidR="00B071A1" w:rsidRDefault="008E4A29" w:rsidP="00A97E26">
            <w:pPr>
              <w:jc w:val="both"/>
            </w:pPr>
            <w:r>
              <w:rPr>
                <w:noProof/>
              </w:rPr>
              <w:pict>
                <v:shape id="_x0000_s1116" type="#_x0000_t202" style="position:absolute;left:0;text-align:left;margin-left:226.25pt;margin-top:1.75pt;width:28.35pt;height:19.85pt;z-index:251816960" filled="f" stroked="f">
                  <v:textbox style="mso-next-textbox:#_x0000_s1116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 w:rsidR="00637342">
                          <w:rPr>
                            <w:sz w:val="18"/>
                            <w:szCs w:val="18"/>
                          </w:rPr>
                          <w:t>7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type="#_x0000_t202" style="position:absolute;left:0;text-align:left;margin-left:69.05pt;margin-top:1.75pt;width:28.35pt;height:19.85pt;z-index:251815936" filled="f" stroked="f">
                  <v:textbox style="mso-next-textbox:#_x0000_s1115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 w:rsidR="00637342">
                          <w:rPr>
                            <w:sz w:val="18"/>
                            <w:szCs w:val="18"/>
                          </w:rPr>
                          <w:t>6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shape id="_x0000_s1107" type="#_x0000_t202" style="position:absolute;margin-left:147.4pt;margin-top:1.75pt;width:37.5pt;height:25.95pt;z-index:251808768" filled="f" stroked="f">
                  <v:textbox style="mso-next-textbox:#_x0000_s1107">
                    <w:txbxContent>
                      <w:p w:rsidR="008520A8" w:rsidRPr="008520A8" w:rsidRDefault="008520A8" w:rsidP="008520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Có</w:t>
                        </w:r>
                      </w:p>
                      <w:p w:rsidR="008520A8" w:rsidRPr="008520A8" w:rsidRDefault="008520A8" w:rsidP="008520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thuốc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062" style="position:absolute;margin-left:44.3pt;margin-top:13pt;width:99.2pt;height:28.35pt;z-index:251787264" strokeweight="1pt">
                  <v:textbox style="mso-next-textbox:#_x0000_s1062">
                    <w:txbxContent>
                      <w:p w:rsidR="00B071A1" w:rsidRDefault="00B25194" w:rsidP="00A97E26">
                        <w:pPr>
                          <w:spacing w:before="60" w:after="60"/>
                          <w:jc w:val="center"/>
                        </w:pPr>
                        <w:r>
                          <w:t>DƯỢC BHYT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1" style="position:absolute;margin-left:186.4pt;margin-top:12.9pt;width:91pt;height:45.35pt;z-index:251786240" strokeweight="1pt">
                  <v:textbox style="mso-next-textbox:#_x0000_s1061">
                    <w:txbxContent>
                      <w:p w:rsidR="00A97E26" w:rsidRDefault="00B25194" w:rsidP="00A77867">
                        <w:pPr>
                          <w:spacing w:line="360" w:lineRule="auto"/>
                          <w:jc w:val="center"/>
                        </w:pPr>
                        <w:r>
                          <w:t xml:space="preserve">TÀI CHÍNH </w:t>
                        </w:r>
                      </w:p>
                      <w:p w:rsidR="00B071A1" w:rsidRDefault="00B25194" w:rsidP="00A77867">
                        <w:pPr>
                          <w:spacing w:line="360" w:lineRule="auto"/>
                          <w:jc w:val="center"/>
                        </w:pPr>
                        <w:r>
                          <w:t>KẾ TOÁN</w:t>
                        </w:r>
                      </w:p>
                    </w:txbxContent>
                  </v:textbox>
                </v:rect>
              </w:pict>
            </w:r>
          </w:p>
          <w:p w:rsidR="00B071A1" w:rsidRDefault="008E4A29">
            <w:r>
              <w:rPr>
                <w:noProof/>
              </w:rPr>
              <w:pict>
                <v:shape id="_x0000_s1117" type="#_x0000_t202" style="position:absolute;margin-left:153.4pt;margin-top:9pt;width:28.35pt;height:19.85pt;z-index:251817984" filled="f" stroked="f">
                  <v:textbox style="mso-next-textbox:#_x0000_s1117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 w:rsidR="00637342">
                          <w:rPr>
                            <w:sz w:val="18"/>
                            <w:szCs w:val="18"/>
                          </w:rPr>
                          <w:t>8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144.1pt;margin-top:12pt;width:42.5pt;height:0;flip:x;z-index:251806720" o:connectortype="straight">
                  <v:stroke endarrow="block"/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shape id="_x0000_s1102" type="#_x0000_t32" style="position:absolute;margin-left:93.15pt;margin-top:11.15pt;width:0;height:45.35pt;z-index:251803648" o:connectortype="straight"/>
              </w:pict>
            </w:r>
          </w:p>
          <w:p w:rsidR="00B071A1" w:rsidRDefault="008E4A29">
            <w:r>
              <w:rPr>
                <w:noProof/>
              </w:rPr>
              <w:pict>
                <v:shape id="_x0000_s1106" type="#_x0000_t202" style="position:absolute;margin-left:234.2pt;margin-top:13.2pt;width:40.3pt;height:27.85pt;z-index:251807744" filled="f" stroked="f">
                  <v:textbox style="mso-next-textbox:#_x0000_s1106">
                    <w:txbxContent>
                      <w:p w:rsidR="008520A8" w:rsidRPr="008520A8" w:rsidRDefault="008520A8" w:rsidP="008520A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Không thuốc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32" style="position:absolute;margin-left:235.8pt;margin-top:13.2pt;width:.3pt;height:28.35pt;z-index:251802624" o:connectortype="straight"/>
              </w:pict>
            </w:r>
          </w:p>
          <w:p w:rsidR="00B071A1" w:rsidRDefault="008E4A29">
            <w:r>
              <w:rPr>
                <w:noProof/>
              </w:rPr>
              <w:pict>
                <v:shape id="_x0000_s1118" type="#_x0000_t202" style="position:absolute;margin-left:210.35pt;margin-top:2.35pt;width:28.35pt;height:19.85pt;z-index:251819008" filled="f" stroked="f">
                  <v:textbox style="mso-next-textbox:#_x0000_s1118">
                    <w:txbxContent>
                      <w:p w:rsidR="00362622" w:rsidRDefault="00362622" w:rsidP="00362622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 w:rsidR="00637342">
                          <w:rPr>
                            <w:sz w:val="18"/>
                            <w:szCs w:val="18"/>
                          </w:rPr>
                          <w:t>9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shape id="_x0000_s1104" type="#_x0000_t32" style="position:absolute;margin-left:171pt;margin-top:11.65pt;width:0;height:28.35pt;z-index:25180569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03" type="#_x0000_t32" style="position:absolute;margin-left:92.8pt;margin-top:11.65pt;width:143.3pt;height:0;flip:x;z-index:251804672" o:connectortype="straight"/>
              </w:pict>
            </w:r>
          </w:p>
          <w:p w:rsidR="00B071A1" w:rsidRDefault="008E4A29">
            <w:r>
              <w:rPr>
                <w:noProof/>
              </w:rPr>
              <w:pict>
                <v:shape id="_x0000_s1172" type="#_x0000_t202" style="position:absolute;margin-left:168.75pt;margin-top:2.8pt;width:29.95pt;height:19.85pt;z-index:251866112" filled="f" stroked="f">
                  <v:textbox style="mso-next-textbox:#_x0000_s1172">
                    <w:txbxContent>
                      <w:p w:rsidR="00B31451" w:rsidRDefault="00B31451" w:rsidP="00B31451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B071A1" w:rsidRDefault="008E4A29">
            <w:r>
              <w:rPr>
                <w:noProof/>
              </w:rPr>
              <w:pict>
                <v:roundrect id="_x0000_s1063" style="position:absolute;margin-left:128.2pt;margin-top:10.1pt;width:85.05pt;height:22.6pt;z-index:251788288" arcsize="10923f" strokeweight="1pt">
                  <v:textbox style="mso-next-textbox:#_x0000_s1063">
                    <w:txbxContent>
                      <w:p w:rsidR="00B071A1" w:rsidRDefault="00B071A1" w:rsidP="00A77867">
                        <w:pPr>
                          <w:spacing w:line="360" w:lineRule="auto"/>
                          <w:jc w:val="center"/>
                        </w:pPr>
                        <w:r>
                          <w:t>KẾT THÚC</w:t>
                        </w:r>
                      </w:p>
                    </w:txbxContent>
                  </v:textbox>
                </v:roundrect>
              </w:pict>
            </w:r>
          </w:p>
          <w:p w:rsidR="00B071A1" w:rsidRDefault="00B071A1"/>
        </w:tc>
        <w:tc>
          <w:tcPr>
            <w:tcW w:w="4874" w:type="dxa"/>
          </w:tcPr>
          <w:p w:rsidR="00F35257" w:rsidRPr="00F35257" w:rsidRDefault="00F35257" w:rsidP="00F35257">
            <w:pPr>
              <w:spacing w:line="360" w:lineRule="auto"/>
              <w:jc w:val="both"/>
              <w:rPr>
                <w:spacing w:val="-4"/>
                <w:sz w:val="10"/>
                <w:szCs w:val="10"/>
              </w:rPr>
            </w:pPr>
          </w:p>
          <w:p w:rsidR="00B071A1" w:rsidRPr="00F35257" w:rsidRDefault="00F35257" w:rsidP="00F35257">
            <w:pPr>
              <w:spacing w:line="360" w:lineRule="auto"/>
              <w:jc w:val="both"/>
              <w:rPr>
                <w:spacing w:val="-4"/>
              </w:rPr>
            </w:pPr>
            <w:r w:rsidRPr="00F35257">
              <w:rPr>
                <w:spacing w:val="-4"/>
              </w:rPr>
              <w:t xml:space="preserve">+ </w:t>
            </w:r>
            <w:r w:rsidRPr="00321CD3">
              <w:t>BN đến khám nhận số thứ tự</w:t>
            </w:r>
            <w:r w:rsidR="00362622" w:rsidRPr="00321CD3">
              <w:t xml:space="preserve"> (1)</w:t>
            </w:r>
          </w:p>
          <w:p w:rsidR="00F35257" w:rsidRPr="00F35257" w:rsidRDefault="00F35257" w:rsidP="00F35257">
            <w:pPr>
              <w:rPr>
                <w:sz w:val="12"/>
                <w:szCs w:val="12"/>
              </w:rPr>
            </w:pPr>
          </w:p>
          <w:p w:rsidR="00F35257" w:rsidRPr="00F35257" w:rsidRDefault="00F35257" w:rsidP="00F35257">
            <w:pPr>
              <w:rPr>
                <w:sz w:val="12"/>
                <w:szCs w:val="12"/>
              </w:rPr>
            </w:pPr>
          </w:p>
          <w:p w:rsidR="00F35257" w:rsidRDefault="00F35257" w:rsidP="00072065"/>
          <w:p w:rsidR="00B071A1" w:rsidRDefault="00F35257" w:rsidP="00072065">
            <w:r>
              <w:t xml:space="preserve">+ Nộp hồ sơ BHYT vào quầy 23 đến quầy 28 theo số thứ tự, BN có hồ sơ hợp lệ nhận </w:t>
            </w:r>
            <w:r w:rsidR="008E25BF">
              <w:t>số thứ tự</w:t>
            </w:r>
            <w:r>
              <w:t>, đến phòng khám theo hướng dẫn</w:t>
            </w:r>
            <w:r w:rsidR="00362622">
              <w:t>(2)</w:t>
            </w:r>
          </w:p>
          <w:p w:rsidR="00486EC6" w:rsidRPr="00486EC6" w:rsidRDefault="00486EC6" w:rsidP="00072065">
            <w:pPr>
              <w:rPr>
                <w:sz w:val="12"/>
                <w:szCs w:val="12"/>
              </w:rPr>
            </w:pPr>
          </w:p>
          <w:p w:rsidR="00B071A1" w:rsidRDefault="00F35257" w:rsidP="00F35257">
            <w:r>
              <w:t>+ BN được thăm khám và chẩn đoán bện</w:t>
            </w:r>
            <w:r w:rsidR="0096299D">
              <w:t>h</w:t>
            </w:r>
            <w:r>
              <w:t xml:space="preserve"> theo 2 hướng giải quyết:</w:t>
            </w:r>
            <w:r w:rsidR="00637342">
              <w:t xml:space="preserve"> chỉ định </w:t>
            </w:r>
            <w:r w:rsidR="00321CD3">
              <w:t>CLS</w:t>
            </w:r>
            <w:r w:rsidR="00637342">
              <w:t xml:space="preserve"> hoặc cấp toa.</w:t>
            </w:r>
          </w:p>
          <w:p w:rsidR="00486EC6" w:rsidRDefault="00486EC6" w:rsidP="00F3525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4648" w:type="dxa"/>
              <w:tblLook w:val="04A0"/>
            </w:tblPr>
            <w:tblGrid>
              <w:gridCol w:w="2494"/>
              <w:gridCol w:w="2154"/>
            </w:tblGrid>
            <w:tr w:rsidR="00637342" w:rsidTr="00321CD3">
              <w:tc>
                <w:tcPr>
                  <w:tcW w:w="2494" w:type="dxa"/>
                  <w:shd w:val="clear" w:color="auto" w:fill="BFBFBF" w:themeFill="background1" w:themeFillShade="BF"/>
                  <w:vAlign w:val="center"/>
                </w:tcPr>
                <w:p w:rsidR="00114743" w:rsidRPr="00114743" w:rsidRDefault="00114743" w:rsidP="00637342">
                  <w:pPr>
                    <w:jc w:val="center"/>
                  </w:pPr>
                  <w:r w:rsidRPr="00637342">
                    <w:rPr>
                      <w:sz w:val="24"/>
                      <w:szCs w:val="24"/>
                    </w:rPr>
                    <w:t xml:space="preserve">Chỉ định </w:t>
                  </w:r>
                  <w:r w:rsidR="00637342" w:rsidRPr="00637342">
                    <w:rPr>
                      <w:sz w:val="24"/>
                      <w:szCs w:val="24"/>
                    </w:rPr>
                    <w:t>CLS</w:t>
                  </w:r>
                </w:p>
              </w:tc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:rsidR="00114743" w:rsidRPr="00114743" w:rsidRDefault="00114743" w:rsidP="00637342">
                  <w:pPr>
                    <w:jc w:val="center"/>
                  </w:pPr>
                  <w:r w:rsidRPr="00637342">
                    <w:rPr>
                      <w:sz w:val="24"/>
                      <w:szCs w:val="24"/>
                    </w:rPr>
                    <w:t>Cấp toa</w:t>
                  </w:r>
                </w:p>
              </w:tc>
            </w:tr>
            <w:tr w:rsidR="00321CD3" w:rsidTr="00321CD3">
              <w:tc>
                <w:tcPr>
                  <w:tcW w:w="2494" w:type="dxa"/>
                </w:tcPr>
                <w:p w:rsidR="00114743" w:rsidRPr="00321CD3" w:rsidRDefault="00637342" w:rsidP="00637342">
                  <w:pPr>
                    <w:pStyle w:val="ListParagraph"/>
                    <w:numPr>
                      <w:ilvl w:val="0"/>
                      <w:numId w:val="4"/>
                    </w:numPr>
                    <w:ind w:left="149" w:hanging="218"/>
                    <w:jc w:val="both"/>
                    <w:rPr>
                      <w:spacing w:val="-6"/>
                    </w:rPr>
                  </w:pPr>
                  <w:r w:rsidRPr="00321CD3">
                    <w:rPr>
                      <w:spacing w:val="-6"/>
                    </w:rPr>
                    <w:t>BN được điều dưỡng hướng dẫn</w:t>
                  </w:r>
                  <w:r w:rsidR="00114743" w:rsidRPr="00321CD3">
                    <w:rPr>
                      <w:spacing w:val="-6"/>
                    </w:rPr>
                    <w:t xml:space="preserve"> thực hiện chỉ định CLS (3)</w:t>
                  </w:r>
                </w:p>
                <w:p w:rsidR="00637342" w:rsidRPr="00321CD3" w:rsidRDefault="00114743" w:rsidP="00637342">
                  <w:pPr>
                    <w:pStyle w:val="ListParagraph"/>
                    <w:numPr>
                      <w:ilvl w:val="0"/>
                      <w:numId w:val="4"/>
                    </w:numPr>
                    <w:ind w:left="149" w:hanging="218"/>
                    <w:jc w:val="both"/>
                    <w:rPr>
                      <w:spacing w:val="-6"/>
                    </w:rPr>
                  </w:pPr>
                  <w:r w:rsidRPr="00321CD3">
                    <w:rPr>
                      <w:spacing w:val="-6"/>
                    </w:rPr>
                    <w:t>Sau khi có kết quả CLS</w:t>
                  </w:r>
                  <w:r w:rsidR="00637342" w:rsidRPr="00321CD3">
                    <w:rPr>
                      <w:spacing w:val="-6"/>
                    </w:rPr>
                    <w:t>,</w:t>
                  </w:r>
                  <w:r w:rsidRPr="00321CD3">
                    <w:rPr>
                      <w:spacing w:val="-6"/>
                    </w:rPr>
                    <w:t xml:space="preserve"> BN quay lại phòng khám ban đầu để được cấp toa </w:t>
                  </w:r>
                  <w:r w:rsidR="00637342" w:rsidRPr="00321CD3">
                    <w:rPr>
                      <w:spacing w:val="-6"/>
                    </w:rPr>
                    <w:t>(4)</w:t>
                  </w:r>
                </w:p>
                <w:p w:rsidR="00114743" w:rsidRPr="00114743" w:rsidRDefault="00637342" w:rsidP="00637342">
                  <w:pPr>
                    <w:pStyle w:val="ListParagraph"/>
                    <w:numPr>
                      <w:ilvl w:val="0"/>
                      <w:numId w:val="4"/>
                    </w:numPr>
                    <w:ind w:left="149" w:hanging="218"/>
                    <w:jc w:val="both"/>
                  </w:pPr>
                  <w:r>
                    <w:t>T</w:t>
                  </w:r>
                  <w:r w:rsidR="00114743">
                    <w:t xml:space="preserve">hực hiện tiếp </w:t>
                  </w:r>
                  <w:r>
                    <w:t>theo</w:t>
                  </w:r>
                  <w:r w:rsidR="00114743">
                    <w:t xml:space="preserve"> bước </w:t>
                  </w:r>
                  <w:r>
                    <w:t>(</w:t>
                  </w:r>
                  <w:r w:rsidR="00114743">
                    <w:t>5</w:t>
                  </w:r>
                  <w:r>
                    <w:t>)</w:t>
                  </w:r>
                </w:p>
              </w:tc>
              <w:tc>
                <w:tcPr>
                  <w:tcW w:w="2154" w:type="dxa"/>
                </w:tcPr>
                <w:p w:rsidR="00114743" w:rsidRPr="00114743" w:rsidRDefault="00114743" w:rsidP="00637342">
                  <w:pPr>
                    <w:pStyle w:val="ListParagraph"/>
                    <w:numPr>
                      <w:ilvl w:val="0"/>
                      <w:numId w:val="4"/>
                    </w:numPr>
                    <w:ind w:left="94" w:hanging="161"/>
                    <w:jc w:val="both"/>
                  </w:pPr>
                  <w:r>
                    <w:t>BN nộp toa thuốc vào quầy 23 đến quầy 28 theo số thứ tự ban đầu để hoàn tất hồ sơ BHYT (5)</w:t>
                  </w:r>
                </w:p>
              </w:tc>
            </w:tr>
          </w:tbl>
          <w:p w:rsidR="00321CD3" w:rsidRPr="00321CD3" w:rsidRDefault="00321CD3" w:rsidP="00637342">
            <w:pPr>
              <w:spacing w:before="120" w:after="120"/>
              <w:rPr>
                <w:sz w:val="4"/>
                <w:szCs w:val="4"/>
              </w:rPr>
            </w:pPr>
          </w:p>
          <w:p w:rsidR="00787248" w:rsidRDefault="00787248" w:rsidP="00637342">
            <w:pPr>
              <w:spacing w:before="120" w:after="120"/>
            </w:pPr>
            <w:r>
              <w:t>+ BN nộp toa thuốc vào quầy 23 đến quầy 28 theo số thứ tự ban đầu ký nhận và nhận lại thẻ BHYT</w:t>
            </w:r>
          </w:p>
          <w:p w:rsidR="00F35257" w:rsidRPr="00EC4BDC" w:rsidRDefault="00F35257" w:rsidP="00637342">
            <w:pPr>
              <w:spacing w:before="120" w:after="120"/>
              <w:rPr>
                <w:spacing w:val="-4"/>
              </w:rPr>
            </w:pPr>
            <w:r>
              <w:t xml:space="preserve">+ </w:t>
            </w:r>
            <w:r w:rsidRPr="00EC4BDC">
              <w:rPr>
                <w:spacing w:val="-4"/>
              </w:rPr>
              <w:t>Đóng tiền chênh lệch (nếu có</w:t>
            </w:r>
            <w:r w:rsidR="00486EC6" w:rsidRPr="00EC4BDC">
              <w:rPr>
                <w:spacing w:val="-4"/>
              </w:rPr>
              <w:t>)</w:t>
            </w:r>
            <w:r w:rsidR="00362622" w:rsidRPr="00EC4BDC">
              <w:rPr>
                <w:spacing w:val="-4"/>
              </w:rPr>
              <w:t xml:space="preserve"> (</w:t>
            </w:r>
            <w:r w:rsidR="00637342">
              <w:rPr>
                <w:spacing w:val="-4"/>
              </w:rPr>
              <w:t>7</w:t>
            </w:r>
            <w:r w:rsidR="00362622" w:rsidRPr="00EC4BDC">
              <w:rPr>
                <w:spacing w:val="-4"/>
              </w:rPr>
              <w:t>),(8)</w:t>
            </w:r>
          </w:p>
          <w:p w:rsidR="00486EC6" w:rsidRPr="00486EC6" w:rsidRDefault="00486EC6" w:rsidP="00F35257">
            <w:pPr>
              <w:rPr>
                <w:sz w:val="18"/>
                <w:szCs w:val="18"/>
              </w:rPr>
            </w:pPr>
          </w:p>
          <w:p w:rsidR="00F35257" w:rsidRDefault="00F35257" w:rsidP="00F35257">
            <w:r>
              <w:t>+ Nhận thuốc theo toa (nếu có)</w:t>
            </w:r>
            <w:r w:rsidR="00362622">
              <w:t xml:space="preserve"> (</w:t>
            </w:r>
            <w:r w:rsidR="00637342">
              <w:t>6</w:t>
            </w:r>
            <w:r w:rsidR="00362622">
              <w:t>),(</w:t>
            </w:r>
            <w:r w:rsidR="00637342">
              <w:t>9</w:t>
            </w:r>
            <w:r w:rsidR="00362622">
              <w:t>)</w:t>
            </w:r>
          </w:p>
          <w:p w:rsidR="00B071A1" w:rsidRDefault="00F1201D" w:rsidP="00DC4EE6">
            <w:pPr>
              <w:jc w:val="both"/>
            </w:pPr>
            <w:r>
              <w:t xml:space="preserve"> </w:t>
            </w:r>
          </w:p>
          <w:p w:rsidR="00F1201D" w:rsidRDefault="00F1201D" w:rsidP="00DC4EE6">
            <w:pPr>
              <w:jc w:val="both"/>
            </w:pPr>
          </w:p>
          <w:p w:rsidR="00F1201D" w:rsidRDefault="00F1201D" w:rsidP="00DC4EE6">
            <w:pPr>
              <w:jc w:val="both"/>
            </w:pPr>
          </w:p>
          <w:p w:rsidR="00F1201D" w:rsidRDefault="00F1201D" w:rsidP="00B31451">
            <w:pPr>
              <w:jc w:val="both"/>
            </w:pPr>
          </w:p>
        </w:tc>
      </w:tr>
    </w:tbl>
    <w:p w:rsidR="009E4BC8" w:rsidRDefault="009E4BC8" w:rsidP="00C30D94">
      <w:pPr>
        <w:tabs>
          <w:tab w:val="center" w:pos="7655"/>
        </w:tabs>
        <w:rPr>
          <w:iCs/>
        </w:rPr>
      </w:pPr>
    </w:p>
    <w:p w:rsidR="00CE3339" w:rsidRDefault="00CE3339" w:rsidP="00CE3339">
      <w:pPr>
        <w:spacing w:before="120" w:after="120"/>
      </w:pPr>
      <w:r>
        <w:t xml:space="preserve">* </w:t>
      </w:r>
      <w:r w:rsidRPr="00B31451">
        <w:rPr>
          <w:b/>
          <w:i/>
        </w:rPr>
        <w:t>Nếu bệnh nhân khám thêm chuyên khoa thứ 2, quay lại quầy tiếp nhận BHYT</w:t>
      </w:r>
      <w:r>
        <w:rPr>
          <w:b/>
          <w:i/>
        </w:rPr>
        <w:t xml:space="preserve"> </w:t>
      </w:r>
    </w:p>
    <w:p w:rsidR="009E4BC8" w:rsidRDefault="009E4BC8">
      <w:pPr>
        <w:rPr>
          <w:iCs/>
        </w:rPr>
      </w:pPr>
      <w:r>
        <w:rPr>
          <w:iCs/>
        </w:rPr>
        <w:br w:type="page"/>
      </w:r>
    </w:p>
    <w:p w:rsidR="009E4BC8" w:rsidRPr="009E4BC8" w:rsidRDefault="009E4BC8" w:rsidP="009E4BC8">
      <w:pPr>
        <w:tabs>
          <w:tab w:val="center" w:pos="7655"/>
        </w:tabs>
        <w:rPr>
          <w:iCs/>
        </w:rPr>
      </w:pPr>
    </w:p>
    <w:p w:rsidR="00FA61B1" w:rsidRPr="009E4BC8" w:rsidRDefault="009E4BC8" w:rsidP="009E4BC8">
      <w:pPr>
        <w:pStyle w:val="ListParagraph"/>
        <w:numPr>
          <w:ilvl w:val="0"/>
          <w:numId w:val="9"/>
        </w:numPr>
        <w:tabs>
          <w:tab w:val="center" w:pos="7655"/>
        </w:tabs>
        <w:spacing w:before="120" w:after="120" w:line="360" w:lineRule="auto"/>
        <w:rPr>
          <w:b/>
          <w:bCs/>
          <w:iCs/>
        </w:rPr>
      </w:pPr>
      <w:r w:rsidRPr="009E4BC8">
        <w:rPr>
          <w:b/>
          <w:bCs/>
          <w:iCs/>
        </w:rPr>
        <w:t>Quy trình dành cho N</w:t>
      </w:r>
      <w:r>
        <w:rPr>
          <w:b/>
          <w:bCs/>
          <w:iCs/>
        </w:rPr>
        <w:t>hân viên</w:t>
      </w:r>
    </w:p>
    <w:tbl>
      <w:tblPr>
        <w:tblStyle w:val="TableGrid"/>
        <w:tblW w:w="11337" w:type="dxa"/>
        <w:tblInd w:w="-601" w:type="dxa"/>
        <w:tblLook w:val="04A0"/>
      </w:tblPr>
      <w:tblGrid>
        <w:gridCol w:w="737"/>
        <w:gridCol w:w="5726"/>
        <w:gridCol w:w="4874"/>
      </w:tblGrid>
      <w:tr w:rsidR="009E4BC8" w:rsidTr="00C07DFD">
        <w:trPr>
          <w:trHeight w:val="567"/>
        </w:trPr>
        <w:tc>
          <w:tcPr>
            <w:tcW w:w="737" w:type="dxa"/>
            <w:vAlign w:val="center"/>
          </w:tcPr>
          <w:p w:rsidR="009E4BC8" w:rsidRPr="001E789C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726" w:type="dxa"/>
            <w:vAlign w:val="center"/>
          </w:tcPr>
          <w:p w:rsidR="009E4BC8" w:rsidRPr="001E789C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QUI TRÌNH</w:t>
            </w:r>
          </w:p>
        </w:tc>
        <w:tc>
          <w:tcPr>
            <w:tcW w:w="4874" w:type="dxa"/>
            <w:vAlign w:val="center"/>
          </w:tcPr>
          <w:p w:rsidR="009E4BC8" w:rsidRPr="001E789C" w:rsidRDefault="009E4BC8" w:rsidP="00C07DFD">
            <w:pPr>
              <w:jc w:val="center"/>
              <w:rPr>
                <w:b/>
              </w:rPr>
            </w:pPr>
            <w:r w:rsidRPr="001E789C">
              <w:rPr>
                <w:b/>
              </w:rPr>
              <w:t>DIỄN GIẢI</w:t>
            </w:r>
          </w:p>
        </w:tc>
      </w:tr>
      <w:tr w:rsidR="009E4BC8" w:rsidTr="00C07DFD">
        <w:trPr>
          <w:trHeight w:val="9792"/>
        </w:trPr>
        <w:tc>
          <w:tcPr>
            <w:tcW w:w="737" w:type="dxa"/>
          </w:tcPr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Pr="00362622" w:rsidRDefault="009E4BC8" w:rsidP="00C07DFD">
            <w:pPr>
              <w:jc w:val="center"/>
              <w:rPr>
                <w:b/>
                <w:sz w:val="18"/>
                <w:szCs w:val="18"/>
              </w:rPr>
            </w:pPr>
          </w:p>
          <w:p w:rsidR="009E4BC8" w:rsidRPr="00362622" w:rsidRDefault="009E4BC8" w:rsidP="00C07DFD">
            <w:pPr>
              <w:jc w:val="center"/>
              <w:rPr>
                <w:b/>
                <w:sz w:val="18"/>
                <w:szCs w:val="18"/>
              </w:rPr>
            </w:pPr>
          </w:p>
          <w:p w:rsidR="009E4BC8" w:rsidRPr="001E789C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E4BC8" w:rsidRDefault="009E4BC8" w:rsidP="00C07DFD">
            <w:pPr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</w:p>
          <w:p w:rsidR="009E4BC8" w:rsidRDefault="009E4BC8" w:rsidP="00C07DF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E4BC8" w:rsidRPr="00EC4BDC" w:rsidRDefault="009E4BC8" w:rsidP="00C07DFD">
            <w:pPr>
              <w:rPr>
                <w:b/>
              </w:rPr>
            </w:pPr>
          </w:p>
        </w:tc>
        <w:tc>
          <w:tcPr>
            <w:tcW w:w="5726" w:type="dxa"/>
          </w:tcPr>
          <w:p w:rsidR="009E4BC8" w:rsidRDefault="008E4A29" w:rsidP="00C07DFD">
            <w:r>
              <w:rPr>
                <w:noProof/>
              </w:rPr>
              <w:pict>
                <v:roundrect id="_x0000_s1132" style="position:absolute;margin-left:76.35pt;margin-top:6.45pt;width:141.75pt;height:28.35pt;z-index:251826176;mso-position-horizontal-relative:text;mso-position-vertical-relative:text" arcsize="10923f" strokeweight="1pt">
                  <v:textbox style="mso-next-textbox:#_x0000_s1132">
                    <w:txbxContent>
                      <w:p w:rsidR="009E4BC8" w:rsidRDefault="009E4BC8" w:rsidP="009E4BC8">
                        <w:pPr>
                          <w:spacing w:before="60" w:line="360" w:lineRule="auto"/>
                          <w:jc w:val="center"/>
                        </w:pPr>
                        <w:r>
                          <w:t>BÀN HƯỚNG DẪN</w:t>
                        </w:r>
                      </w:p>
                    </w:txbxContent>
                  </v:textbox>
                </v:roundrect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shape id="_x0000_s1161" type="#_x0000_t202" style="position:absolute;margin-left:142.65pt;margin-top:7.6pt;width:28.35pt;height:19.85pt;z-index:251855872" filled="f" stroked="f">
                  <v:textbox style="mso-next-textbox:#_x0000_s1161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146.6pt;margin-top:5.3pt;width:0;height:28.35pt;z-index:251833344" o:connectortype="straight">
                  <v:stroke endarrow="block"/>
                </v:shape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rect id="_x0000_s1133" style="position:absolute;margin-left:75.1pt;margin-top:3.75pt;width:141.75pt;height:36.85pt;z-index:251827200" strokeweight="1pt">
                  <v:textbox style="mso-next-textbox:#_x0000_s1133">
                    <w:txbxContent>
                      <w:p w:rsidR="009E4BC8" w:rsidRDefault="009E4BC8" w:rsidP="009E4BC8">
                        <w:pPr>
                          <w:jc w:val="center"/>
                        </w:pPr>
                        <w:r>
                          <w:t>QUẦY TIẾP NHẬN BHYT</w:t>
                        </w:r>
                      </w:p>
                    </w:txbxContent>
                  </v:textbox>
                </v:rect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shape id="_x0000_s1140" type="#_x0000_t32" style="position:absolute;margin-left:146.7pt;margin-top:10.7pt;width:0;height:42.5pt;z-index:251834368" o:connectortype="straight">
                  <v:stroke endarrow="block"/>
                </v:shape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62" type="#_x0000_t202" style="position:absolute;margin-left:142.65pt;margin-top:4.1pt;width:28.35pt;height:19.85pt;z-index:251856896" filled="f" stroked="f">
                  <v:textbox style="mso-next-textbox:#_x0000_s1162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shape id="_x0000_s1169" type="#_x0000_t202" style="position:absolute;margin-left:9.7pt;margin-top:7.4pt;width:73.25pt;height:20.6pt;z-index:251864064" filled="f" stroked="f">
                  <v:textbox style="mso-next-textbox:#_x0000_s1169">
                    <w:txbxContent>
                      <w:p w:rsidR="009E4BC8" w:rsidRPr="00637342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37342">
                          <w:rPr>
                            <w:sz w:val="18"/>
                            <w:szCs w:val="18"/>
                          </w:rPr>
                          <w:t>Có kết quả CLS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34" style="position:absolute;margin-left:93.8pt;margin-top:8.9pt;width:104.9pt;height:28.35pt;z-index:251828224" strokeweight="1pt">
                  <v:textbox style="mso-next-textbox:#_x0000_s1134">
                    <w:txbxContent>
                      <w:p w:rsidR="009E4BC8" w:rsidRDefault="009E4BC8" w:rsidP="009E4BC8">
                        <w:pPr>
                          <w:spacing w:before="60" w:line="360" w:lineRule="auto"/>
                          <w:jc w:val="center"/>
                        </w:pPr>
                        <w:r>
                          <w:t>BÀN KHÁM</w:t>
                        </w:r>
                      </w:p>
                    </w:txbxContent>
                  </v:textbox>
                </v:rect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70" type="#_x0000_t202" style="position:absolute;margin-left:30.4pt;margin-top:7.15pt;width:28.35pt;height:19.85pt;z-index:251865088" filled="f" stroked="f">
                  <v:textbox style="mso-next-textbox:#_x0000_s1170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-1.9pt;margin-top:8.7pt;width:95.05pt;height:0;z-index:2518251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-1.9pt;margin-top:8.7pt;width:0;height:107.45pt;flip:y;z-index:251824128" o:connectortype="straight"/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47" type="#_x0000_t32" style="position:absolute;margin-left:146.7pt;margin-top:7.7pt;width:0;height:42.5pt;z-index:251841536" o:connectortype="straight"/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50" type="#_x0000_t202" style="position:absolute;margin-left:71.35pt;margin-top:9.55pt;width:68.55pt;height:30.75pt;z-index:251844608" filled="f" stroked="f">
                  <v:textbox style="mso-next-textbox:#_x0000_s1150">
                    <w:txbxContent>
                      <w:p w:rsidR="009E4BC8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Chỉ định</w:t>
                        </w:r>
                      </w:p>
                      <w:p w:rsidR="009E4BC8" w:rsidRPr="00ED0E70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Cận lâm sàng</w:t>
                        </w:r>
                      </w:p>
                    </w:txbxContent>
                  </v:textbox>
                </v:shape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51" type="#_x0000_t202" style="position:absolute;margin-left:160.3pt;margin-top:4.3pt;width:45.35pt;height:18.25pt;z-index:251845632" filled="f" stroked="f">
                  <v:textbox style="mso-next-textbox:#_x0000_s1151">
                    <w:txbxContent>
                      <w:p w:rsidR="009E4BC8" w:rsidRPr="00ED0E70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Cấp toa</w:t>
                        </w:r>
                      </w:p>
                    </w:txbxContent>
                  </v:textbox>
                </v:shape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64" type="#_x0000_t202" style="position:absolute;margin-left:205.65pt;margin-top:10.4pt;width:28.35pt;height:19.85pt;z-index:251858944" filled="f" stroked="f">
                  <v:textbox style="mso-next-textbox:#_x0000_s1164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type="#_x0000_t202" style="position:absolute;margin-left:46.75pt;margin-top:10.4pt;width:28.35pt;height:19.85pt;z-index:251857920" filled="f" stroked="f">
                  <v:textbox style="mso-next-textbox:#_x0000_s1163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210.7pt;margin-top:5.2pt;width:0;height:34pt;z-index:25183846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68.6pt;margin-top:5.25pt;width:0;height:34pt;z-index:2518374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68.6pt;margin-top:5.25pt;width:141.75pt;height:0;z-index:251836416" o:connectortype="straight"/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rect id="_x0000_s1141" style="position:absolute;margin-left:3.6pt;margin-top:9.35pt;width:117pt;height:36.85pt;z-index:251835392" strokeweight="1pt">
                  <v:textbox style="mso-next-textbox:#_x0000_s1141">
                    <w:txbxContent>
                      <w:p w:rsidR="009E4BC8" w:rsidRDefault="009E4BC8" w:rsidP="009E4BC8">
                        <w:pPr>
                          <w:jc w:val="center"/>
                        </w:pPr>
                        <w:r>
                          <w:t>THỰC HIỆN</w:t>
                        </w:r>
                      </w:p>
                      <w:p w:rsidR="009E4BC8" w:rsidRDefault="009E4BC8" w:rsidP="009E4BC8">
                        <w:pPr>
                          <w:jc w:val="center"/>
                        </w:pPr>
                        <w:r>
                          <w:t>CẬN LÂM SÀNG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35" style="position:absolute;margin-left:134.85pt;margin-top:9.3pt;width:141.75pt;height:36.85pt;z-index:251829248" strokeweight="1pt">
                  <v:textbox style="mso-next-textbox:#_x0000_s1135">
                    <w:txbxContent>
                      <w:p w:rsidR="009E4BC8" w:rsidRDefault="009E4BC8" w:rsidP="009E4BC8">
                        <w:pPr>
                          <w:jc w:val="center"/>
                        </w:pPr>
                        <w:r>
                          <w:t>QUẦY TIẾP NHẬN BHYT</w:t>
                        </w:r>
                      </w:p>
                      <w:p w:rsidR="009E4BC8" w:rsidRDefault="009E4BC8" w:rsidP="009E4BC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29" type="#_x0000_t32" style="position:absolute;margin-left:-1.9pt;margin-top:11.55pt;width:5.5pt;height:0;flip:x;z-index:251823104" o:connectortype="straight"/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shape id="_x0000_s1159" type="#_x0000_t202" style="position:absolute;margin-left:173.85pt;margin-top:12.5pt;width:98.55pt;height:18.4pt;z-index:251853824" filled="f" stroked="f">
                  <v:textbox style="mso-next-textbox:#_x0000_s1159">
                    <w:txbxContent>
                      <w:p w:rsidR="009E4BC8" w:rsidRPr="008520A8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Đóng tiền</w:t>
                        </w:r>
                        <w:r w:rsidR="00F1201D">
                          <w:rPr>
                            <w:sz w:val="18"/>
                            <w:szCs w:val="18"/>
                          </w:rPr>
                          <w:t xml:space="preserve"> chênh lệch</w:t>
                        </w:r>
                      </w:p>
                      <w:p w:rsidR="009E4BC8" w:rsidRDefault="009E4BC8" w:rsidP="009E4BC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type="#_x0000_t202" style="position:absolute;margin-left:97.4pt;margin-top:11pt;width:78.7pt;height:18.4pt;z-index:251854848" filled="f" stroked="f">
                  <v:textbox style="mso-next-textbox:#_x0000_s1160">
                    <w:txbxContent>
                      <w:p w:rsidR="009E4BC8" w:rsidRPr="008520A8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Không đóng tiền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179.7pt;margin-top:1.1pt;width:0;height:28.35pt;z-index:251842560" o:connectortype="straight"/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49" type="#_x0000_t32" style="position:absolute;margin-left:93.8pt;margin-top:14.4pt;width:138.9pt;height:0;z-index:251843584" o:connectortype="straight"/>
              </w:pict>
            </w:r>
            <w:r>
              <w:rPr>
                <w:noProof/>
              </w:rPr>
              <w:pict>
                <v:shape id="_x0000_s1146" type="#_x0000_t32" style="position:absolute;margin-left:232.1pt;margin-top:13.95pt;width:0;height:28.35pt;z-index:25184051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45" type="#_x0000_t32" style="position:absolute;margin-left:94.35pt;margin-top:14pt;width:0;height:28.35pt;z-index:251839488" o:connectortype="straight">
                  <v:stroke endarrow="block"/>
                </v:shape>
              </w:pict>
            </w:r>
          </w:p>
          <w:p w:rsidR="009E4BC8" w:rsidRDefault="008E4A29" w:rsidP="00C07DFD">
            <w:pPr>
              <w:jc w:val="both"/>
            </w:pPr>
            <w:r>
              <w:rPr>
                <w:noProof/>
              </w:rPr>
              <w:pict>
                <v:shape id="_x0000_s1166" type="#_x0000_t202" style="position:absolute;left:0;text-align:left;margin-left:226.25pt;margin-top:1.75pt;width:28.35pt;height:19.85pt;z-index:251860992" filled="f" stroked="f">
                  <v:textbox style="mso-next-textbox:#_x0000_s1166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type="#_x0000_t202" style="position:absolute;left:0;text-align:left;margin-left:69.05pt;margin-top:1.75pt;width:28.35pt;height:19.85pt;z-index:251859968" filled="f" stroked="f">
                  <v:textbox style="mso-next-textbox:#_x0000_s1165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58" type="#_x0000_t202" style="position:absolute;margin-left:147.4pt;margin-top:1.75pt;width:37.5pt;height:25.95pt;z-index:251852800" filled="f" stroked="f">
                  <v:textbox style="mso-next-textbox:#_x0000_s1158">
                    <w:txbxContent>
                      <w:p w:rsidR="009E4BC8" w:rsidRPr="008520A8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Có</w:t>
                        </w:r>
                      </w:p>
                      <w:p w:rsidR="009E4BC8" w:rsidRPr="008520A8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thuốc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37" style="position:absolute;margin-left:44.3pt;margin-top:13pt;width:99.2pt;height:28.35pt;z-index:251831296" strokeweight="1pt">
                  <v:textbox style="mso-next-textbox:#_x0000_s1137">
                    <w:txbxContent>
                      <w:p w:rsidR="009E4BC8" w:rsidRDefault="009E4BC8" w:rsidP="009E4BC8">
                        <w:pPr>
                          <w:spacing w:before="60" w:after="60"/>
                          <w:jc w:val="center"/>
                        </w:pPr>
                        <w:r>
                          <w:t>DƯỢC BHYT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36" style="position:absolute;margin-left:186.4pt;margin-top:12.9pt;width:91pt;height:45.35pt;z-index:251830272" strokeweight="1pt">
                  <v:textbox style="mso-next-textbox:#_x0000_s1136">
                    <w:txbxContent>
                      <w:p w:rsidR="009E4BC8" w:rsidRDefault="009E4BC8" w:rsidP="009E4BC8">
                        <w:pPr>
                          <w:spacing w:line="360" w:lineRule="auto"/>
                          <w:jc w:val="center"/>
                        </w:pPr>
                        <w:r>
                          <w:t xml:space="preserve">TÀI CHÍNH </w:t>
                        </w:r>
                      </w:p>
                      <w:p w:rsidR="009E4BC8" w:rsidRDefault="009E4BC8" w:rsidP="009E4BC8">
                        <w:pPr>
                          <w:spacing w:line="360" w:lineRule="auto"/>
                          <w:jc w:val="center"/>
                        </w:pPr>
                        <w:r>
                          <w:t>KẾ TOÁN</w:t>
                        </w:r>
                      </w:p>
                    </w:txbxContent>
                  </v:textbox>
                </v:rect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67" type="#_x0000_t202" style="position:absolute;margin-left:153.4pt;margin-top:9pt;width:28.35pt;height:19.85pt;z-index:251862016" filled="f" stroked="f">
                  <v:textbox style="mso-next-textbox:#_x0000_s1167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8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type="#_x0000_t32" style="position:absolute;margin-left:144.1pt;margin-top:12pt;width:42.5pt;height:0;flip:x;z-index:251850752" o:connectortype="straight">
                  <v:stroke endarrow="block"/>
                </v:shape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53" type="#_x0000_t32" style="position:absolute;margin-left:93.15pt;margin-top:11.15pt;width:0;height:45.35pt;z-index:251847680" o:connectortype="straight"/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57" type="#_x0000_t202" style="position:absolute;margin-left:234.2pt;margin-top:13.2pt;width:40.3pt;height:27.85pt;z-index:251851776" filled="f" stroked="f">
                  <v:textbox style="mso-next-textbox:#_x0000_s1157">
                    <w:txbxContent>
                      <w:p w:rsidR="009E4BC8" w:rsidRPr="008520A8" w:rsidRDefault="009E4BC8" w:rsidP="009E4BC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520A8">
                          <w:rPr>
                            <w:sz w:val="18"/>
                            <w:szCs w:val="18"/>
                          </w:rPr>
                          <w:t>Không thuốc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type="#_x0000_t32" style="position:absolute;margin-left:235.8pt;margin-top:13.2pt;width:.3pt;height:28.35pt;z-index:251846656" o:connectortype="straight"/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68" type="#_x0000_t202" style="position:absolute;margin-left:210.35pt;margin-top:2.35pt;width:28.35pt;height:19.85pt;z-index:251863040" filled="f" stroked="f">
                  <v:textbox style="mso-next-textbox:#_x0000_s1168">
                    <w:txbxContent>
                      <w:p w:rsidR="009E4BC8" w:rsidRDefault="009E4BC8" w:rsidP="009E4BC8">
                        <w:pPr>
                          <w:jc w:val="center"/>
                        </w:pPr>
                        <w:r w:rsidRPr="00486EC6"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z w:val="18"/>
                            <w:szCs w:val="18"/>
                          </w:rPr>
                          <w:t>9</w:t>
                        </w:r>
                        <w:r w:rsidRPr="00486EC6"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9E4BC8" w:rsidRDefault="008E4A29" w:rsidP="00C07DFD">
            <w:r>
              <w:rPr>
                <w:noProof/>
              </w:rPr>
              <w:pict>
                <v:shape id="_x0000_s1155" type="#_x0000_t32" style="position:absolute;margin-left:171pt;margin-top:11.65pt;width:0;height:28.35pt;z-index:2518497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54" type="#_x0000_t32" style="position:absolute;margin-left:92.8pt;margin-top:11.65pt;width:143.3pt;height:0;flip:x;z-index:251848704" o:connectortype="straight"/>
              </w:pict>
            </w:r>
          </w:p>
          <w:p w:rsidR="009E4BC8" w:rsidRDefault="009E4BC8" w:rsidP="00C07DFD"/>
          <w:p w:rsidR="009E4BC8" w:rsidRDefault="008E4A29" w:rsidP="00C07DFD">
            <w:r>
              <w:rPr>
                <w:noProof/>
              </w:rPr>
              <w:pict>
                <v:roundrect id="_x0000_s1138" style="position:absolute;margin-left:128.2pt;margin-top:10.1pt;width:85.05pt;height:22.6pt;z-index:251832320" arcsize="10923f" strokeweight="1pt">
                  <v:textbox style="mso-next-textbox:#_x0000_s1138">
                    <w:txbxContent>
                      <w:p w:rsidR="009E4BC8" w:rsidRDefault="009E4BC8" w:rsidP="009E4BC8">
                        <w:pPr>
                          <w:spacing w:line="360" w:lineRule="auto"/>
                          <w:jc w:val="center"/>
                        </w:pPr>
                        <w:r>
                          <w:t>KẾT THÚC</w:t>
                        </w:r>
                      </w:p>
                    </w:txbxContent>
                  </v:textbox>
                </v:roundrect>
              </w:pict>
            </w:r>
          </w:p>
          <w:p w:rsidR="009E4BC8" w:rsidRDefault="009E4BC8" w:rsidP="00C07DFD"/>
        </w:tc>
        <w:tc>
          <w:tcPr>
            <w:tcW w:w="4874" w:type="dxa"/>
          </w:tcPr>
          <w:p w:rsidR="009E4BC8" w:rsidRPr="00F35257" w:rsidRDefault="009E4BC8" w:rsidP="00C07DFD">
            <w:pPr>
              <w:spacing w:line="360" w:lineRule="auto"/>
              <w:jc w:val="both"/>
              <w:rPr>
                <w:spacing w:val="-4"/>
                <w:sz w:val="10"/>
                <w:szCs w:val="10"/>
              </w:rPr>
            </w:pPr>
          </w:p>
          <w:p w:rsidR="009E4BC8" w:rsidRPr="00F35257" w:rsidRDefault="009E4BC8" w:rsidP="00C07DFD">
            <w:pPr>
              <w:spacing w:line="360" w:lineRule="auto"/>
              <w:jc w:val="both"/>
              <w:rPr>
                <w:spacing w:val="-4"/>
              </w:rPr>
            </w:pPr>
            <w:r w:rsidRPr="00F35257">
              <w:rPr>
                <w:spacing w:val="-4"/>
              </w:rPr>
              <w:t xml:space="preserve">+ </w:t>
            </w:r>
            <w:r>
              <w:t>Nhân viên hướng dẫn phát số thứ tự</w:t>
            </w:r>
            <w:r w:rsidRPr="00321CD3">
              <w:t xml:space="preserve"> (1)</w:t>
            </w:r>
          </w:p>
          <w:p w:rsidR="009E4BC8" w:rsidRPr="00F35257" w:rsidRDefault="009E4BC8" w:rsidP="00C07DFD">
            <w:pPr>
              <w:rPr>
                <w:sz w:val="12"/>
                <w:szCs w:val="12"/>
              </w:rPr>
            </w:pPr>
          </w:p>
          <w:p w:rsidR="009E4BC8" w:rsidRPr="00F35257" w:rsidRDefault="009E4BC8" w:rsidP="00C07DFD">
            <w:pPr>
              <w:rPr>
                <w:sz w:val="12"/>
                <w:szCs w:val="12"/>
              </w:rPr>
            </w:pPr>
          </w:p>
          <w:p w:rsidR="009E4BC8" w:rsidRDefault="009E4BC8" w:rsidP="00C07DFD"/>
          <w:p w:rsidR="009E4BC8" w:rsidRDefault="009E4BC8" w:rsidP="00C07DFD">
            <w:r>
              <w:t xml:space="preserve">+ TKYK quầy 23 đến quầy 28 nhận hồ sơ BHYT theo số thứ tự, </w:t>
            </w:r>
            <w:r w:rsidR="008E25BF">
              <w:t>phát số thứ tự</w:t>
            </w:r>
            <w:r>
              <w:t xml:space="preserve"> cho BN, hướng dẫn BN đến phòng khám (2)</w:t>
            </w:r>
          </w:p>
          <w:p w:rsidR="00951B2C" w:rsidRDefault="00951B2C" w:rsidP="00C07DFD"/>
          <w:p w:rsidR="00951B2C" w:rsidRDefault="00951B2C" w:rsidP="00C07DFD"/>
          <w:p w:rsidR="009E4BC8" w:rsidRPr="00486EC6" w:rsidRDefault="009E4BC8" w:rsidP="00C07DFD">
            <w:pPr>
              <w:rPr>
                <w:sz w:val="12"/>
                <w:szCs w:val="12"/>
              </w:rPr>
            </w:pPr>
          </w:p>
          <w:p w:rsidR="009E4BC8" w:rsidRDefault="009E4BC8" w:rsidP="00C07DFD">
            <w:r>
              <w:t>+ Bác sĩ thăm khám và chẩn đoán bệnh theo 2 hướng giải quyết: chỉ định CLS hoặc cấp toa.</w:t>
            </w:r>
          </w:p>
          <w:p w:rsidR="009E4BC8" w:rsidRDefault="009E4BC8" w:rsidP="00C07DFD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4648" w:type="dxa"/>
              <w:tblLook w:val="04A0"/>
            </w:tblPr>
            <w:tblGrid>
              <w:gridCol w:w="2494"/>
              <w:gridCol w:w="2154"/>
            </w:tblGrid>
            <w:tr w:rsidR="009E4BC8" w:rsidTr="00C07DFD">
              <w:tc>
                <w:tcPr>
                  <w:tcW w:w="2494" w:type="dxa"/>
                  <w:shd w:val="clear" w:color="auto" w:fill="BFBFBF" w:themeFill="background1" w:themeFillShade="BF"/>
                  <w:vAlign w:val="center"/>
                </w:tcPr>
                <w:p w:rsidR="009E4BC8" w:rsidRPr="00114743" w:rsidRDefault="009E4BC8" w:rsidP="00C07DFD">
                  <w:pPr>
                    <w:jc w:val="center"/>
                  </w:pPr>
                  <w:r w:rsidRPr="00637342">
                    <w:rPr>
                      <w:sz w:val="24"/>
                      <w:szCs w:val="24"/>
                    </w:rPr>
                    <w:t>Chỉ định CLS</w:t>
                  </w:r>
                </w:p>
              </w:tc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:rsidR="009E4BC8" w:rsidRPr="00114743" w:rsidRDefault="009E4BC8" w:rsidP="00C07DFD">
                  <w:pPr>
                    <w:jc w:val="center"/>
                  </w:pPr>
                  <w:r w:rsidRPr="00637342">
                    <w:rPr>
                      <w:sz w:val="24"/>
                      <w:szCs w:val="24"/>
                    </w:rPr>
                    <w:t>Cấp toa</w:t>
                  </w:r>
                </w:p>
              </w:tc>
            </w:tr>
            <w:tr w:rsidR="009E4BC8" w:rsidTr="00C07DFD">
              <w:tc>
                <w:tcPr>
                  <w:tcW w:w="2494" w:type="dxa"/>
                </w:tcPr>
                <w:p w:rsidR="009E4BC8" w:rsidRPr="00951B2C" w:rsidRDefault="009E4BC8" w:rsidP="00C07DFD">
                  <w:pPr>
                    <w:pStyle w:val="ListParagraph"/>
                    <w:numPr>
                      <w:ilvl w:val="0"/>
                      <w:numId w:val="4"/>
                    </w:numPr>
                    <w:ind w:left="149" w:hanging="218"/>
                    <w:jc w:val="both"/>
                  </w:pPr>
                  <w:r w:rsidRPr="00951B2C">
                    <w:t>Điều dưỡng hướng dẫn BN thực hiện chỉ định CLS (3)</w:t>
                  </w:r>
                </w:p>
                <w:p w:rsidR="009E4BC8" w:rsidRPr="00321CD3" w:rsidRDefault="00951B2C" w:rsidP="00C07DFD">
                  <w:pPr>
                    <w:pStyle w:val="ListParagraph"/>
                    <w:numPr>
                      <w:ilvl w:val="0"/>
                      <w:numId w:val="4"/>
                    </w:numPr>
                    <w:ind w:left="149" w:hanging="218"/>
                    <w:jc w:val="both"/>
                    <w:rPr>
                      <w:spacing w:val="-6"/>
                    </w:rPr>
                  </w:pPr>
                  <w:r>
                    <w:rPr>
                      <w:spacing w:val="-6"/>
                    </w:rPr>
                    <w:t>Bác sĩ đọc kết quả XN và cấp toa</w:t>
                  </w:r>
                  <w:r w:rsidR="009E4BC8" w:rsidRPr="00321CD3">
                    <w:rPr>
                      <w:spacing w:val="-6"/>
                    </w:rPr>
                    <w:t xml:space="preserve"> (4)</w:t>
                  </w:r>
                </w:p>
                <w:p w:rsidR="009E4BC8" w:rsidRPr="00114743" w:rsidRDefault="009E4BC8" w:rsidP="00C07DFD">
                  <w:pPr>
                    <w:pStyle w:val="ListParagraph"/>
                    <w:numPr>
                      <w:ilvl w:val="0"/>
                      <w:numId w:val="4"/>
                    </w:numPr>
                    <w:ind w:left="149" w:hanging="218"/>
                    <w:jc w:val="both"/>
                  </w:pPr>
                  <w:r>
                    <w:t>Thực hiện tiếp theo bước (5)</w:t>
                  </w:r>
                </w:p>
              </w:tc>
              <w:tc>
                <w:tcPr>
                  <w:tcW w:w="2154" w:type="dxa"/>
                </w:tcPr>
                <w:p w:rsidR="009E4BC8" w:rsidRPr="00951B2C" w:rsidRDefault="00951B2C" w:rsidP="00C07DFD">
                  <w:pPr>
                    <w:pStyle w:val="ListParagraph"/>
                    <w:numPr>
                      <w:ilvl w:val="0"/>
                      <w:numId w:val="4"/>
                    </w:numPr>
                    <w:ind w:left="94" w:hanging="161"/>
                    <w:jc w:val="both"/>
                    <w:rPr>
                      <w:spacing w:val="4"/>
                    </w:rPr>
                  </w:pPr>
                  <w:r w:rsidRPr="00951B2C">
                    <w:rPr>
                      <w:spacing w:val="4"/>
                    </w:rPr>
                    <w:t>TKYK</w:t>
                  </w:r>
                  <w:r w:rsidR="009E4BC8" w:rsidRPr="00951B2C">
                    <w:rPr>
                      <w:spacing w:val="4"/>
                    </w:rPr>
                    <w:t xml:space="preserve"> quầy 23 đến quầy 28 </w:t>
                  </w:r>
                  <w:r w:rsidRPr="00951B2C">
                    <w:rPr>
                      <w:spacing w:val="4"/>
                    </w:rPr>
                    <w:t xml:space="preserve">nhận toa thuốc từ BN </w:t>
                  </w:r>
                  <w:r w:rsidR="009E4BC8" w:rsidRPr="00951B2C">
                    <w:rPr>
                      <w:spacing w:val="4"/>
                    </w:rPr>
                    <w:t>theo số thứ tự ban đầu để hoàn tất hồ sơ BHYT (5)</w:t>
                  </w:r>
                </w:p>
              </w:tc>
            </w:tr>
          </w:tbl>
          <w:p w:rsidR="00CE3339" w:rsidRDefault="00787248" w:rsidP="00951B2C">
            <w:pPr>
              <w:spacing w:before="120" w:after="120"/>
              <w:jc w:val="both"/>
            </w:pPr>
            <w:r>
              <w:t xml:space="preserve">+ </w:t>
            </w:r>
            <w:r w:rsidRPr="00951B2C">
              <w:rPr>
                <w:spacing w:val="4"/>
              </w:rPr>
              <w:t>TKYK quầy 23 đến quầy 28 nhận toa thuốc từ BN theo số thứ tự ban đầu</w:t>
            </w:r>
            <w:r>
              <w:rPr>
                <w:spacing w:val="4"/>
              </w:rPr>
              <w:t>,</w:t>
            </w:r>
            <w:r w:rsidRPr="00951B2C">
              <w:rPr>
                <w:spacing w:val="4"/>
              </w:rPr>
              <w:t xml:space="preserve"> </w:t>
            </w:r>
            <w:r>
              <w:t>cho BN ký tên và trả thẻ BHYT.</w:t>
            </w:r>
          </w:p>
          <w:p w:rsidR="009E4BC8" w:rsidRPr="00EC4BDC" w:rsidRDefault="009E4BC8" w:rsidP="00951B2C">
            <w:pPr>
              <w:spacing w:before="120" w:after="120"/>
              <w:jc w:val="both"/>
              <w:rPr>
                <w:spacing w:val="-4"/>
              </w:rPr>
            </w:pPr>
            <w:r>
              <w:t xml:space="preserve">+ </w:t>
            </w:r>
            <w:r w:rsidR="00951B2C" w:rsidRPr="00951B2C">
              <w:t>NV TCKT thu tiền chênh lệch</w:t>
            </w:r>
            <w:r w:rsidRPr="00951B2C">
              <w:t xml:space="preserve"> (nếu có) (7),(8)</w:t>
            </w:r>
          </w:p>
          <w:p w:rsidR="009E4BC8" w:rsidRPr="00486EC6" w:rsidRDefault="009E4BC8" w:rsidP="00C07DFD">
            <w:pPr>
              <w:rPr>
                <w:sz w:val="18"/>
                <w:szCs w:val="18"/>
              </w:rPr>
            </w:pPr>
          </w:p>
          <w:p w:rsidR="009E4BC8" w:rsidRPr="00951B2C" w:rsidRDefault="009E4BC8" w:rsidP="00951B2C">
            <w:pPr>
              <w:jc w:val="both"/>
              <w:rPr>
                <w:spacing w:val="-6"/>
              </w:rPr>
            </w:pPr>
            <w:r>
              <w:t xml:space="preserve">+ </w:t>
            </w:r>
            <w:r w:rsidR="00951B2C" w:rsidRPr="00951B2C">
              <w:rPr>
                <w:spacing w:val="-6"/>
              </w:rPr>
              <w:t>NV Khoa Dược phát</w:t>
            </w:r>
            <w:r w:rsidRPr="00951B2C">
              <w:rPr>
                <w:spacing w:val="-6"/>
              </w:rPr>
              <w:t xml:space="preserve"> thuốc theo toa (nếu có) (6),(9)</w:t>
            </w:r>
          </w:p>
          <w:p w:rsidR="00B31451" w:rsidRDefault="00B31451" w:rsidP="00F1201D">
            <w:pPr>
              <w:jc w:val="both"/>
            </w:pPr>
          </w:p>
          <w:p w:rsidR="00B31451" w:rsidRDefault="00B31451" w:rsidP="00F1201D">
            <w:pPr>
              <w:jc w:val="both"/>
            </w:pPr>
          </w:p>
          <w:p w:rsidR="009E4BC8" w:rsidRDefault="009E4BC8" w:rsidP="00B31451">
            <w:pPr>
              <w:jc w:val="both"/>
            </w:pPr>
          </w:p>
        </w:tc>
      </w:tr>
    </w:tbl>
    <w:p w:rsidR="00DC4EE6" w:rsidRPr="00062ECA" w:rsidRDefault="00FA61B1" w:rsidP="009E4BC8">
      <w:r w:rsidRPr="009E4BC8">
        <w:rPr>
          <w:i/>
        </w:rPr>
        <w:br w:type="page"/>
      </w:r>
    </w:p>
    <w:p w:rsidR="009E4BC8" w:rsidRDefault="009E4BC8" w:rsidP="009E4BC8">
      <w:pPr>
        <w:spacing w:before="120" w:after="120" w:line="360" w:lineRule="auto"/>
        <w:jc w:val="both"/>
        <w:rPr>
          <w:b/>
          <w:bCs/>
          <w:u w:val="single"/>
        </w:rPr>
      </w:pPr>
    </w:p>
    <w:p w:rsidR="00FA61B1" w:rsidRPr="00870393" w:rsidRDefault="00481841" w:rsidP="009E4BC8">
      <w:pPr>
        <w:spacing w:before="120" w:after="12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FA61B1" w:rsidRPr="00870393">
        <w:rPr>
          <w:b/>
          <w:bCs/>
          <w:u w:val="single"/>
        </w:rPr>
        <w:t>. TÀI LIỆU THAM KHẢO:</w:t>
      </w:r>
    </w:p>
    <w:p w:rsidR="00FA61B1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</w:pPr>
      <w:r>
        <w:t>Thông tư 19/2013/TT-BYT Hướng dẫn thực hiện quản lý chất lượng dịch vụ khám bệnh, chữa bệnh tại bệnh viện.</w:t>
      </w:r>
    </w:p>
    <w:p w:rsidR="00FA61B1" w:rsidRDefault="00481841" w:rsidP="00FA61B1">
      <w:pPr>
        <w:spacing w:before="120" w:after="120"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</w:t>
      </w:r>
      <w:r w:rsidR="00FA61B1" w:rsidRPr="00870393">
        <w:rPr>
          <w:b/>
          <w:bCs/>
          <w:u w:val="single"/>
        </w:rPr>
        <w:t>. GHI CHÚ:</w:t>
      </w:r>
    </w:p>
    <w:p w:rsidR="00FA61B1" w:rsidRPr="00870393" w:rsidRDefault="00FA61B1" w:rsidP="00FA61B1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b/>
          <w:bCs/>
          <w:u w:val="single"/>
        </w:rPr>
      </w:pPr>
      <w:r>
        <w:t>Khoa khám bệnh tiến hành khảo sát ngẫu nhiên thời gian chờ giải quyết hồ sơ BHYT của BN.</w:t>
      </w:r>
    </w:p>
    <w:p w:rsidR="00FA61B1" w:rsidRPr="00870393" w:rsidRDefault="00FA61B1" w:rsidP="00FA61B1">
      <w:pPr>
        <w:spacing w:before="120" w:after="120"/>
        <w:jc w:val="right"/>
        <w:rPr>
          <w:i/>
          <w:iCs/>
        </w:rPr>
      </w:pPr>
      <w:r w:rsidRPr="00870393">
        <w:rPr>
          <w:i/>
          <w:iCs/>
        </w:rPr>
        <w:t>Tp. Hồ</w:t>
      </w:r>
      <w:r w:rsidR="0084059B">
        <w:rPr>
          <w:i/>
          <w:iCs/>
        </w:rPr>
        <w:t xml:space="preserve"> Chí Minh, ngày</w:t>
      </w:r>
      <w:r w:rsidRPr="00870393">
        <w:rPr>
          <w:i/>
          <w:iCs/>
        </w:rPr>
        <w:t xml:space="preserve"> </w:t>
      </w:r>
      <w:r w:rsidR="0084059B">
        <w:rPr>
          <w:i/>
          <w:iCs/>
        </w:rPr>
        <w:t>22</w:t>
      </w:r>
      <w:r w:rsidRPr="00870393">
        <w:rPr>
          <w:i/>
          <w:iCs/>
        </w:rPr>
        <w:t xml:space="preserve">  tháng </w:t>
      </w:r>
      <w:r w:rsidR="0084059B">
        <w:rPr>
          <w:i/>
          <w:iCs/>
        </w:rPr>
        <w:t>6</w:t>
      </w:r>
      <w:r w:rsidRPr="00870393">
        <w:rPr>
          <w:i/>
          <w:iCs/>
        </w:rPr>
        <w:t xml:space="preserve">  năm 202</w:t>
      </w:r>
      <w:r w:rsidR="0084059B">
        <w:rPr>
          <w:i/>
          <w:iCs/>
        </w:rPr>
        <w:t>3</w:t>
      </w:r>
    </w:p>
    <w:tbl>
      <w:tblPr>
        <w:tblStyle w:val="TableGrid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387"/>
      </w:tblGrid>
      <w:tr w:rsidR="00FA61B1" w:rsidTr="00481841">
        <w:tc>
          <w:tcPr>
            <w:tcW w:w="4394" w:type="dxa"/>
          </w:tcPr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</w:tc>
        <w:tc>
          <w:tcPr>
            <w:tcW w:w="5387" w:type="dxa"/>
          </w:tcPr>
          <w:p w:rsidR="00FA61B1" w:rsidRPr="00870393" w:rsidRDefault="00481841" w:rsidP="00D372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khoa</w:t>
            </w: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Default="00FA61B1" w:rsidP="00D3726F">
            <w:pPr>
              <w:jc w:val="both"/>
            </w:pPr>
          </w:p>
          <w:p w:rsidR="00FA61B1" w:rsidRPr="00870393" w:rsidRDefault="00B50413" w:rsidP="00FA6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BSCK1. LÊ CÔNG THIÊN</w:t>
            </w:r>
          </w:p>
        </w:tc>
      </w:tr>
    </w:tbl>
    <w:p w:rsidR="00C30D94" w:rsidRDefault="00C30D94"/>
    <w:p w:rsidR="00DC4EE6" w:rsidRDefault="00DC4EE6"/>
    <w:p w:rsidR="00DC4EE6" w:rsidRDefault="00DC4EE6"/>
    <w:p w:rsidR="00C30D94" w:rsidRDefault="00C30D94"/>
    <w:p w:rsidR="00C30D94" w:rsidRPr="00C30D94" w:rsidRDefault="00C30D94" w:rsidP="00C30D94">
      <w:pPr>
        <w:tabs>
          <w:tab w:val="center" w:pos="7088"/>
        </w:tabs>
        <w:rPr>
          <w:b/>
        </w:rPr>
      </w:pPr>
      <w:r>
        <w:tab/>
      </w:r>
    </w:p>
    <w:sectPr w:rsidR="00C30D94" w:rsidRPr="00C30D94" w:rsidSect="0010013E">
      <w:headerReference w:type="default" r:id="rId8"/>
      <w:footerReference w:type="default" r:id="rId9"/>
      <w:pgSz w:w="11907" w:h="16839" w:code="9"/>
      <w:pgMar w:top="1390" w:right="1134" w:bottom="1134" w:left="1134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08D" w:rsidRDefault="0049308D" w:rsidP="001E789C">
      <w:r>
        <w:separator/>
      </w:r>
    </w:p>
  </w:endnote>
  <w:endnote w:type="continuationSeparator" w:id="1">
    <w:p w:rsidR="0049308D" w:rsidRDefault="0049308D" w:rsidP="001E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DC" w:rsidRDefault="00EC4BDC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Trang </w:t>
    </w:r>
    <w:r w:rsidR="008E4A29"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 w:rsidR="008E4A29">
      <w:rPr>
        <w:color w:val="4F81BD" w:themeColor="accent1"/>
      </w:rPr>
      <w:fldChar w:fldCharType="separate"/>
    </w:r>
    <w:r w:rsidR="0084059B">
      <w:rPr>
        <w:noProof/>
        <w:color w:val="4F81BD" w:themeColor="accent1"/>
      </w:rPr>
      <w:t>4</w:t>
    </w:r>
    <w:r w:rsidR="008E4A29">
      <w:rPr>
        <w:color w:val="4F81BD" w:themeColor="accent1"/>
      </w:rPr>
      <w:fldChar w:fldCharType="end"/>
    </w:r>
    <w:r>
      <w:rPr>
        <w:color w:val="4F81BD" w:themeColor="accent1"/>
      </w:rPr>
      <w:t>/</w:t>
    </w:r>
    <w:fldSimple w:instr=" NUMPAGES  \* Arabic  \* MERGEFORMAT ">
      <w:r w:rsidR="0084059B" w:rsidRPr="0084059B">
        <w:rPr>
          <w:noProof/>
          <w:color w:val="4F81BD" w:themeColor="accent1"/>
        </w:rPr>
        <w:t>4</w:t>
      </w:r>
    </w:fldSimple>
  </w:p>
  <w:p w:rsidR="00EC4BDC" w:rsidRDefault="00EC4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08D" w:rsidRDefault="0049308D" w:rsidP="001E789C">
      <w:r>
        <w:separator/>
      </w:r>
    </w:p>
  </w:footnote>
  <w:footnote w:type="continuationSeparator" w:id="1">
    <w:p w:rsidR="0049308D" w:rsidRDefault="0049308D" w:rsidP="001E7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345"/>
      <w:gridCol w:w="3969"/>
    </w:tblGrid>
    <w:tr w:rsidR="001E789C" w:rsidTr="009F22A7">
      <w:trPr>
        <w:trHeight w:val="704"/>
      </w:trPr>
      <w:tc>
        <w:tcPr>
          <w:tcW w:w="6345" w:type="dxa"/>
        </w:tcPr>
        <w:p w:rsidR="001E789C" w:rsidRDefault="001E789C" w:rsidP="001E789C">
          <w:pPr>
            <w:jc w:val="right"/>
          </w:pPr>
        </w:p>
      </w:tc>
      <w:tc>
        <w:tcPr>
          <w:tcW w:w="3969" w:type="dxa"/>
          <w:vAlign w:val="center"/>
        </w:tcPr>
        <w:p w:rsidR="001E789C" w:rsidRDefault="001E789C" w:rsidP="009F22A7">
          <w:pPr>
            <w:jc w:val="center"/>
          </w:pPr>
          <w:r w:rsidRPr="001E789C">
            <w:t>BỆNH VIỆN NHI ĐỒNG 2</w:t>
          </w:r>
        </w:p>
        <w:p w:rsidR="001E789C" w:rsidRDefault="001E789C" w:rsidP="009F22A7">
          <w:pPr>
            <w:jc w:val="center"/>
          </w:pPr>
          <w:r w:rsidRPr="001E789C">
            <w:rPr>
              <w:b/>
              <w:sz w:val="24"/>
            </w:rPr>
            <w:t>KHOA KHÁM BỆNH</w:t>
          </w:r>
        </w:p>
      </w:tc>
    </w:tr>
  </w:tbl>
  <w:p w:rsidR="001E789C" w:rsidRDefault="0010013E" w:rsidP="0069256E">
    <w:pPr>
      <w:tabs>
        <w:tab w:val="left" w:pos="25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-474345</wp:posOffset>
          </wp:positionV>
          <wp:extent cx="1473200" cy="695325"/>
          <wp:effectExtent l="0" t="0" r="0" b="0"/>
          <wp:wrapNone/>
          <wp:docPr id="2" name="Pictur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320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4A29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.7pt;margin-top:18.85pt;width:491.25pt;height:0;z-index:251658240;mso-position-horizontal-relative:text;mso-position-vertical-relative:text" o:connectortype="straight"/>
      </w:pict>
    </w:r>
    <w:r w:rsidR="0069256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135"/>
    <w:multiLevelType w:val="hybridMultilevel"/>
    <w:tmpl w:val="8A82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6F1"/>
    <w:multiLevelType w:val="hybridMultilevel"/>
    <w:tmpl w:val="B1DC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69D6"/>
    <w:multiLevelType w:val="hybridMultilevel"/>
    <w:tmpl w:val="71240620"/>
    <w:lvl w:ilvl="0" w:tplc="D456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698"/>
    <w:multiLevelType w:val="hybridMultilevel"/>
    <w:tmpl w:val="AF6A15A6"/>
    <w:lvl w:ilvl="0" w:tplc="BE22C1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C54896"/>
    <w:multiLevelType w:val="hybridMultilevel"/>
    <w:tmpl w:val="7A9064F0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09624D"/>
    <w:multiLevelType w:val="hybridMultilevel"/>
    <w:tmpl w:val="BC78DBDE"/>
    <w:lvl w:ilvl="0" w:tplc="ACC22B9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9F39FE"/>
    <w:multiLevelType w:val="hybridMultilevel"/>
    <w:tmpl w:val="CC3CB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47210"/>
    <w:multiLevelType w:val="hybridMultilevel"/>
    <w:tmpl w:val="81BEC5B0"/>
    <w:lvl w:ilvl="0" w:tplc="619272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47E92"/>
    <w:multiLevelType w:val="hybridMultilevel"/>
    <w:tmpl w:val="767848F2"/>
    <w:lvl w:ilvl="0" w:tplc="B64036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E5852"/>
    <w:multiLevelType w:val="hybridMultilevel"/>
    <w:tmpl w:val="BB6EEAD6"/>
    <w:lvl w:ilvl="0" w:tplc="CF4E8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526CE"/>
    <w:rsid w:val="00061D16"/>
    <w:rsid w:val="00062ECA"/>
    <w:rsid w:val="00072065"/>
    <w:rsid w:val="000C729D"/>
    <w:rsid w:val="0010013E"/>
    <w:rsid w:val="00114743"/>
    <w:rsid w:val="00135F48"/>
    <w:rsid w:val="001876A1"/>
    <w:rsid w:val="001E789C"/>
    <w:rsid w:val="00211B23"/>
    <w:rsid w:val="00262746"/>
    <w:rsid w:val="002B1EF5"/>
    <w:rsid w:val="003110E0"/>
    <w:rsid w:val="00321CD3"/>
    <w:rsid w:val="00362622"/>
    <w:rsid w:val="003637ED"/>
    <w:rsid w:val="0043057B"/>
    <w:rsid w:val="00440D5F"/>
    <w:rsid w:val="00481841"/>
    <w:rsid w:val="00486EC6"/>
    <w:rsid w:val="0049308D"/>
    <w:rsid w:val="00637342"/>
    <w:rsid w:val="0069256E"/>
    <w:rsid w:val="0069350A"/>
    <w:rsid w:val="0069570B"/>
    <w:rsid w:val="006D702A"/>
    <w:rsid w:val="00787248"/>
    <w:rsid w:val="007C334B"/>
    <w:rsid w:val="007E10FB"/>
    <w:rsid w:val="0084059B"/>
    <w:rsid w:val="008520A8"/>
    <w:rsid w:val="00856722"/>
    <w:rsid w:val="008E25BF"/>
    <w:rsid w:val="008E4A29"/>
    <w:rsid w:val="00923268"/>
    <w:rsid w:val="00951B2C"/>
    <w:rsid w:val="0096299D"/>
    <w:rsid w:val="009D51B4"/>
    <w:rsid w:val="009E4BC8"/>
    <w:rsid w:val="009F22A7"/>
    <w:rsid w:val="00A402AA"/>
    <w:rsid w:val="00A53806"/>
    <w:rsid w:val="00A76C70"/>
    <w:rsid w:val="00A77867"/>
    <w:rsid w:val="00A92084"/>
    <w:rsid w:val="00A97E26"/>
    <w:rsid w:val="00AC4E8D"/>
    <w:rsid w:val="00B071A1"/>
    <w:rsid w:val="00B23E6C"/>
    <w:rsid w:val="00B25194"/>
    <w:rsid w:val="00B31451"/>
    <w:rsid w:val="00B50413"/>
    <w:rsid w:val="00B50A07"/>
    <w:rsid w:val="00B549A4"/>
    <w:rsid w:val="00B95320"/>
    <w:rsid w:val="00C30D94"/>
    <w:rsid w:val="00C973A2"/>
    <w:rsid w:val="00CB3844"/>
    <w:rsid w:val="00CB4999"/>
    <w:rsid w:val="00CE3339"/>
    <w:rsid w:val="00D01AF7"/>
    <w:rsid w:val="00D01CD6"/>
    <w:rsid w:val="00DC4EE6"/>
    <w:rsid w:val="00E570A6"/>
    <w:rsid w:val="00EC40A4"/>
    <w:rsid w:val="00EC4BDC"/>
    <w:rsid w:val="00ED0E70"/>
    <w:rsid w:val="00F1201D"/>
    <w:rsid w:val="00F35257"/>
    <w:rsid w:val="00F526CE"/>
    <w:rsid w:val="00FA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7" type="connector" idref="#_x0000_s1124"/>
        <o:r id="V:Rule38" type="connector" idref="#_x0000_s1123"/>
        <o:r id="V:Rule39" type="connector" idref="#_x0000_s1122"/>
        <o:r id="V:Rule40" type="connector" idref="#_x0000_s1104"/>
        <o:r id="V:Rule41" type="connector" idref="#_x0000_s1064"/>
        <o:r id="V:Rule42" type="connector" idref="#_x0000_s1085"/>
        <o:r id="V:Rule43" type="connector" idref="#_x0000_s1100"/>
        <o:r id="V:Rule44" type="connector" idref="#_x0000_s1130"/>
        <o:r id="V:Rule45" type="connector" idref="#_x0000_s1152"/>
        <o:r id="V:Rule46" type="connector" idref="#_x0000_s1086"/>
        <o:r id="V:Rule47" type="connector" idref="#_x0000_s1155"/>
        <o:r id="V:Rule48" type="connector" idref="#_x0000_s1154"/>
        <o:r id="V:Rule49" type="connector" idref="#_x0000_s1090"/>
        <o:r id="V:Rule50" type="connector" idref="#_x0000_s1065"/>
        <o:r id="V:Rule51" type="connector" idref="#_x0000_s1105"/>
        <o:r id="V:Rule52" type="connector" idref="#_x0000_s1131"/>
        <o:r id="V:Rule53" type="connector" idref="#_x0000_s1139"/>
        <o:r id="V:Rule54" type="connector" idref="#_x0000_s1146"/>
        <o:r id="V:Rule55" type="connector" idref="#_x0000_s1129"/>
        <o:r id="V:Rule56" type="connector" idref="#_x0000_s1147"/>
        <o:r id="V:Rule57" type="connector" idref="#_x0000_s1089"/>
        <o:r id="V:Rule58" type="connector" idref="#_x0000_s1143"/>
        <o:r id="V:Rule59" type="connector" idref="#_x0000_s1145"/>
        <o:r id="V:Rule60" type="connector" idref="#_x0000_s1103"/>
        <o:r id="V:Rule61" type="connector" idref="#_x0000_s1095"/>
        <o:r id="V:Rule62" type="connector" idref="#_x0000_s1153"/>
        <o:r id="V:Rule63" type="connector" idref="#_x0000_s1084"/>
        <o:r id="V:Rule64" type="connector" idref="#_x0000_s1097"/>
        <o:r id="V:Rule65" type="connector" idref="#_x0000_s1096"/>
        <o:r id="V:Rule66" type="connector" idref="#_x0000_s1102"/>
        <o:r id="V:Rule67" type="connector" idref="#_x0000_s1140"/>
        <o:r id="V:Rule68" type="connector" idref="#_x0000_s1148"/>
        <o:r id="V:Rule69" type="connector" idref="#_x0000_s1149"/>
        <o:r id="V:Rule70" type="connector" idref="#_x0000_s1144"/>
        <o:r id="V:Rule71" type="connector" idref="#_x0000_s1142"/>
        <o:r id="V:Rule72" type="connector" idref="#_x0000_s11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6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89C"/>
  </w:style>
  <w:style w:type="paragraph" w:styleId="Footer">
    <w:name w:val="footer"/>
    <w:basedOn w:val="Normal"/>
    <w:link w:val="FooterChar"/>
    <w:uiPriority w:val="99"/>
    <w:unhideWhenUsed/>
    <w:rsid w:val="001E7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8BBD8-1550-45F9-87F0-3DDDBFF6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CH2</dc:creator>
  <cp:lastModifiedBy>CH2</cp:lastModifiedBy>
  <cp:revision>21</cp:revision>
  <cp:lastPrinted>2023-07-13T06:40:00Z</cp:lastPrinted>
  <dcterms:created xsi:type="dcterms:W3CDTF">2020-04-13T07:35:00Z</dcterms:created>
  <dcterms:modified xsi:type="dcterms:W3CDTF">2023-07-13T06:40:00Z</dcterms:modified>
</cp:coreProperties>
</file>